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3" w:type="dxa"/>
        <w:tblInd w:w="28" w:type="dxa"/>
        <w:tblLayout w:type="fixed"/>
        <w:tblCellMar>
          <w:left w:w="28" w:type="dxa"/>
          <w:right w:w="28" w:type="dxa"/>
        </w:tblCellMar>
        <w:tblLook w:val="0000" w:firstRow="0" w:lastRow="0" w:firstColumn="0" w:lastColumn="0" w:noHBand="0" w:noVBand="0"/>
      </w:tblPr>
      <w:tblGrid>
        <w:gridCol w:w="4097"/>
        <w:gridCol w:w="503"/>
        <w:gridCol w:w="4723"/>
      </w:tblGrid>
      <w:tr w:rsidR="00181371" w:rsidRPr="007B7FAA" w14:paraId="646BE3D6" w14:textId="77777777" w:rsidTr="00BB6121">
        <w:trPr>
          <w:trHeight w:val="2578"/>
        </w:trPr>
        <w:tc>
          <w:tcPr>
            <w:tcW w:w="4600" w:type="dxa"/>
            <w:gridSpan w:val="2"/>
            <w:tcBorders>
              <w:top w:val="nil"/>
              <w:left w:val="nil"/>
              <w:bottom w:val="nil"/>
              <w:right w:val="nil"/>
            </w:tcBorders>
          </w:tcPr>
          <w:p w14:paraId="3F68FA74" w14:textId="77777777" w:rsidR="00181371" w:rsidRPr="00FB634D" w:rsidRDefault="00181371" w:rsidP="00BB6121">
            <w:pPr>
              <w:rPr>
                <w:rFonts w:cs="Arial"/>
              </w:rPr>
            </w:pPr>
            <w:r w:rsidRPr="00FB634D">
              <w:rPr>
                <w:rFonts w:cs="Arial"/>
                <w:sz w:val="16"/>
                <w:szCs w:val="16"/>
              </w:rPr>
              <w:t>Amt der Tiroler Landesregierung</w:t>
            </w:r>
          </w:p>
          <w:p w14:paraId="395D0032" w14:textId="77777777" w:rsidR="00181371" w:rsidRPr="00FB634D" w:rsidRDefault="00181371" w:rsidP="00BB6121">
            <w:pPr>
              <w:rPr>
                <w:rFonts w:cs="Arial"/>
                <w:sz w:val="16"/>
                <w:szCs w:val="16"/>
              </w:rPr>
            </w:pPr>
            <w:bookmarkStart w:id="0" w:name="txtAbteilung"/>
            <w:bookmarkEnd w:id="0"/>
            <w:r w:rsidRPr="00FB634D">
              <w:rPr>
                <w:rFonts w:cs="Arial"/>
                <w:sz w:val="16"/>
                <w:szCs w:val="16"/>
              </w:rPr>
              <w:t>Öffentlichkeitsarbeit</w:t>
            </w:r>
            <w:bookmarkStart w:id="1" w:name="txtBearbeiter"/>
            <w:bookmarkEnd w:id="1"/>
          </w:p>
          <w:p w14:paraId="25DFBA11" w14:textId="77777777" w:rsidR="00181371" w:rsidRPr="008029D4" w:rsidRDefault="00181371" w:rsidP="00BB6121"/>
          <w:p w14:paraId="12F1F432" w14:textId="77777777" w:rsidR="00181371" w:rsidRPr="008029D4" w:rsidRDefault="00181371" w:rsidP="00BB6121"/>
          <w:p w14:paraId="00E02398" w14:textId="2C85C305" w:rsidR="00181371" w:rsidRPr="00E56456" w:rsidRDefault="00181371" w:rsidP="00181371">
            <w:r w:rsidRPr="006A3008">
              <w:rPr>
                <w:sz w:val="16"/>
                <w:szCs w:val="16"/>
              </w:rPr>
              <w:br/>
            </w:r>
            <w:r w:rsidRPr="00DE2500">
              <w:rPr>
                <w:sz w:val="48"/>
                <w:szCs w:val="48"/>
              </w:rPr>
              <w:t>Medieninformation</w:t>
            </w:r>
          </w:p>
        </w:tc>
        <w:tc>
          <w:tcPr>
            <w:tcW w:w="4723" w:type="dxa"/>
            <w:tcBorders>
              <w:top w:val="nil"/>
              <w:left w:val="nil"/>
              <w:bottom w:val="nil"/>
              <w:right w:val="nil"/>
            </w:tcBorders>
          </w:tcPr>
          <w:p w14:paraId="31C23957" w14:textId="77777777" w:rsidR="00181371" w:rsidRDefault="00181371" w:rsidP="00BB6121">
            <w:pPr>
              <w:pStyle w:val="Organisation"/>
              <w:ind w:left="-67" w:right="14" w:firstLine="11"/>
              <w:jc w:val="right"/>
              <w:rPr>
                <w:rFonts w:ascii="Arial" w:hAnsi="Arial" w:cs="Arial"/>
              </w:rPr>
            </w:pPr>
            <w:r>
              <w:rPr>
                <w:rFonts w:ascii="Arial" w:hAnsi="Arial" w:cs="Arial"/>
                <w:b/>
                <w:noProof/>
                <w:sz w:val="16"/>
                <w:szCs w:val="16"/>
              </w:rPr>
              <w:drawing>
                <wp:inline distT="0" distB="0" distL="0" distR="0" wp14:anchorId="29C3CB51" wp14:editId="575BAF9A">
                  <wp:extent cx="972921" cy="972921"/>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_Tirol_Logo_4c_RZ.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3213" cy="973213"/>
                          </a:xfrm>
                          <a:prstGeom prst="rect">
                            <a:avLst/>
                          </a:prstGeom>
                        </pic:spPr>
                      </pic:pic>
                    </a:graphicData>
                  </a:graphic>
                </wp:inline>
              </w:drawing>
            </w:r>
          </w:p>
          <w:p w14:paraId="031E7E26" w14:textId="77777777" w:rsidR="00181371" w:rsidRDefault="00181371" w:rsidP="00BB6121">
            <w:pPr>
              <w:pStyle w:val="Organisation"/>
              <w:ind w:left="-67" w:right="14" w:firstLine="11"/>
              <w:jc w:val="right"/>
              <w:rPr>
                <w:rFonts w:ascii="Arial" w:hAnsi="Arial" w:cs="Arial"/>
              </w:rPr>
            </w:pPr>
          </w:p>
          <w:p w14:paraId="43DA37FB" w14:textId="77777777" w:rsidR="00181371" w:rsidRPr="001F20F7" w:rsidRDefault="00181371" w:rsidP="00BB6121">
            <w:pPr>
              <w:pStyle w:val="Organisation"/>
              <w:ind w:left="-67" w:right="14" w:firstLine="11"/>
              <w:jc w:val="right"/>
              <w:rPr>
                <w:rFonts w:ascii="Arial" w:hAnsi="Arial" w:cs="Arial"/>
                <w:szCs w:val="22"/>
              </w:rPr>
            </w:pPr>
          </w:p>
          <w:p w14:paraId="25A274E9" w14:textId="77777777" w:rsidR="00181371" w:rsidRPr="00CD4DC4" w:rsidRDefault="00181371" w:rsidP="00BB6121">
            <w:pPr>
              <w:pStyle w:val="Organisation"/>
              <w:ind w:right="14"/>
              <w:jc w:val="right"/>
              <w:rPr>
                <w:rFonts w:ascii="Arial" w:hAnsi="Arial" w:cs="Arial"/>
                <w:b/>
                <w:sz w:val="16"/>
                <w:szCs w:val="16"/>
              </w:rPr>
            </w:pPr>
            <w:bookmarkStart w:id="2" w:name="txtOrganisation"/>
            <w:bookmarkEnd w:id="2"/>
          </w:p>
        </w:tc>
      </w:tr>
      <w:tr w:rsidR="00181371" w:rsidRPr="000C32AD" w14:paraId="3BA23973" w14:textId="77777777" w:rsidTr="00BB6121">
        <w:trPr>
          <w:trHeight w:hRule="exact" w:val="198"/>
        </w:trPr>
        <w:tc>
          <w:tcPr>
            <w:tcW w:w="4600" w:type="dxa"/>
            <w:gridSpan w:val="2"/>
            <w:tcBorders>
              <w:top w:val="nil"/>
              <w:left w:val="nil"/>
              <w:bottom w:val="nil"/>
              <w:right w:val="nil"/>
            </w:tcBorders>
          </w:tcPr>
          <w:p w14:paraId="1A1076BD" w14:textId="77777777" w:rsidR="00181371" w:rsidRPr="000C32AD" w:rsidRDefault="00181371" w:rsidP="00BB6121">
            <w:pPr>
              <w:pStyle w:val="Std"/>
              <w:ind w:left="-67" w:right="794" w:firstLine="11"/>
              <w:jc w:val="right"/>
              <w:rPr>
                <w:rFonts w:cs="Arial"/>
                <w:color w:val="FFFFFF"/>
                <w:sz w:val="16"/>
                <w:szCs w:val="16"/>
              </w:rPr>
            </w:pPr>
            <w:r w:rsidRPr="000C32AD">
              <w:rPr>
                <w:rFonts w:cs="Arial"/>
                <w:color w:val="FFFFFF"/>
                <w:sz w:val="16"/>
                <w:szCs w:val="16"/>
              </w:rPr>
              <w:t>|||</w:t>
            </w:r>
          </w:p>
        </w:tc>
        <w:tc>
          <w:tcPr>
            <w:tcW w:w="4723" w:type="dxa"/>
            <w:tcBorders>
              <w:top w:val="nil"/>
              <w:left w:val="nil"/>
              <w:bottom w:val="nil"/>
              <w:right w:val="nil"/>
            </w:tcBorders>
          </w:tcPr>
          <w:p w14:paraId="04A7FD04" w14:textId="77777777" w:rsidR="00181371" w:rsidRPr="009C06D5" w:rsidRDefault="00181371" w:rsidP="00BB6121">
            <w:pPr>
              <w:pStyle w:val="Beschriftungen"/>
              <w:ind w:right="14"/>
              <w:rPr>
                <w:rFonts w:ascii="Arial" w:hAnsi="Arial" w:cs="Arial"/>
                <w:i w:val="0"/>
                <w:sz w:val="16"/>
                <w:szCs w:val="16"/>
              </w:rPr>
            </w:pPr>
          </w:p>
        </w:tc>
      </w:tr>
      <w:tr w:rsidR="00181371" w:rsidRPr="007B7FAA" w14:paraId="0FF0F3C0" w14:textId="77777777" w:rsidTr="00BB6121">
        <w:trPr>
          <w:trHeight w:val="1012"/>
        </w:trPr>
        <w:tc>
          <w:tcPr>
            <w:tcW w:w="4097" w:type="dxa"/>
            <w:tcBorders>
              <w:top w:val="nil"/>
              <w:left w:val="nil"/>
              <w:bottom w:val="nil"/>
              <w:right w:val="nil"/>
            </w:tcBorders>
          </w:tcPr>
          <w:p w14:paraId="5982D70E" w14:textId="77777777" w:rsidR="00181371" w:rsidRPr="007B7FAA" w:rsidRDefault="00181371" w:rsidP="00BB6121">
            <w:pPr>
              <w:pStyle w:val="Anschrift"/>
              <w:ind w:right="-31" w:firstLine="11"/>
              <w:rPr>
                <w:rFonts w:cs="Arial"/>
              </w:rPr>
            </w:pPr>
            <w:bookmarkStart w:id="3" w:name="txtAnschrift"/>
            <w:bookmarkEnd w:id="3"/>
          </w:p>
        </w:tc>
        <w:tc>
          <w:tcPr>
            <w:tcW w:w="503" w:type="dxa"/>
            <w:tcBorders>
              <w:top w:val="nil"/>
              <w:left w:val="nil"/>
              <w:bottom w:val="nil"/>
              <w:right w:val="nil"/>
            </w:tcBorders>
          </w:tcPr>
          <w:p w14:paraId="0B810B9B" w14:textId="77777777" w:rsidR="00181371" w:rsidRPr="007B7FAA" w:rsidRDefault="00181371" w:rsidP="00BB6121">
            <w:pPr>
              <w:pStyle w:val="DokumentArt"/>
              <w:ind w:left="-67" w:right="794" w:firstLine="11"/>
              <w:rPr>
                <w:rFonts w:ascii="Arial" w:hAnsi="Arial" w:cs="Arial"/>
              </w:rPr>
            </w:pPr>
            <w:bookmarkStart w:id="4" w:name="txtDokumentart"/>
            <w:bookmarkEnd w:id="4"/>
          </w:p>
        </w:tc>
        <w:tc>
          <w:tcPr>
            <w:tcW w:w="4723" w:type="dxa"/>
            <w:tcBorders>
              <w:top w:val="nil"/>
              <w:left w:val="nil"/>
              <w:bottom w:val="nil"/>
              <w:right w:val="nil"/>
            </w:tcBorders>
          </w:tcPr>
          <w:p w14:paraId="70A6F2C7" w14:textId="7D4DD4C1" w:rsidR="00181371" w:rsidRDefault="00181371" w:rsidP="00BB6121">
            <w:pPr>
              <w:pStyle w:val="Beschriftungen"/>
              <w:ind w:left="-67" w:firstLine="11"/>
              <w:jc w:val="right"/>
              <w:rPr>
                <w:rFonts w:ascii="Arial" w:hAnsi="Arial" w:cs="Arial"/>
                <w:i w:val="0"/>
                <w:sz w:val="16"/>
                <w:szCs w:val="16"/>
              </w:rPr>
            </w:pPr>
            <w:r>
              <w:rPr>
                <w:rFonts w:ascii="Arial" w:hAnsi="Arial" w:cs="Arial"/>
                <w:i w:val="0"/>
                <w:sz w:val="16"/>
                <w:szCs w:val="16"/>
              </w:rPr>
              <w:t xml:space="preserve">Telefon </w:t>
            </w:r>
            <w:bookmarkStart w:id="5" w:name="txtTelefon"/>
            <w:bookmarkEnd w:id="5"/>
            <w:r>
              <w:rPr>
                <w:rFonts w:ascii="Arial" w:hAnsi="Arial" w:cs="Arial"/>
                <w:i w:val="0"/>
                <w:sz w:val="16"/>
                <w:szCs w:val="16"/>
              </w:rPr>
              <w:t>+43 (0) 512/508-190</w:t>
            </w:r>
            <w:r w:rsidR="00922384">
              <w:rPr>
                <w:rFonts w:ascii="Arial" w:hAnsi="Arial" w:cs="Arial"/>
                <w:i w:val="0"/>
                <w:sz w:val="16"/>
                <w:szCs w:val="16"/>
              </w:rPr>
              <w:t>2</w:t>
            </w:r>
          </w:p>
          <w:p w14:paraId="4FBCA258" w14:textId="5178119D" w:rsidR="00181371" w:rsidRDefault="00922384" w:rsidP="00BB6121">
            <w:pPr>
              <w:pStyle w:val="Beschriftungen"/>
              <w:ind w:left="-67" w:firstLine="11"/>
              <w:jc w:val="right"/>
              <w:rPr>
                <w:rFonts w:ascii="Arial" w:hAnsi="Arial" w:cs="Arial"/>
                <w:i w:val="0"/>
                <w:sz w:val="16"/>
                <w:szCs w:val="16"/>
              </w:rPr>
            </w:pPr>
            <w:bookmarkStart w:id="6" w:name="txtEmail"/>
            <w:bookmarkEnd w:id="6"/>
            <w:r>
              <w:rPr>
                <w:rFonts w:ascii="Arial" w:hAnsi="Arial" w:cs="Arial"/>
                <w:i w:val="0"/>
                <w:sz w:val="16"/>
                <w:szCs w:val="16"/>
              </w:rPr>
              <w:t>pr</w:t>
            </w:r>
            <w:r w:rsidR="00181371">
              <w:rPr>
                <w:rFonts w:ascii="Arial" w:hAnsi="Arial" w:cs="Arial"/>
                <w:i w:val="0"/>
                <w:sz w:val="16"/>
                <w:szCs w:val="16"/>
              </w:rPr>
              <w:t xml:space="preserve">@tirol.gv.at </w:t>
            </w:r>
          </w:p>
          <w:p w14:paraId="12ACF2F2" w14:textId="1DC12E72" w:rsidR="00181371" w:rsidRPr="00C809CE" w:rsidRDefault="00181371" w:rsidP="006373E0">
            <w:pPr>
              <w:pStyle w:val="Beschriftungen"/>
              <w:ind w:left="-67" w:firstLine="11"/>
              <w:jc w:val="center"/>
              <w:rPr>
                <w:rFonts w:ascii="Arial" w:hAnsi="Arial" w:cs="Arial"/>
                <w:i w:val="0"/>
                <w:sz w:val="16"/>
                <w:szCs w:val="16"/>
              </w:rPr>
            </w:pPr>
            <w:bookmarkStart w:id="7" w:name="txtUID"/>
            <w:bookmarkEnd w:id="7"/>
          </w:p>
        </w:tc>
      </w:tr>
    </w:tbl>
    <w:p w14:paraId="21AB9472" w14:textId="1F1D7A87" w:rsidR="00B81447" w:rsidRDefault="00AE685E" w:rsidP="00B81447">
      <w:pPr>
        <w:spacing w:after="0" w:line="240" w:lineRule="auto"/>
        <w:rPr>
          <w:rFonts w:ascii="Arial" w:eastAsia="Times New Roman" w:hAnsi="Arial" w:cs="Arial"/>
          <w:b/>
          <w:sz w:val="30"/>
          <w:szCs w:val="30"/>
          <w:lang w:eastAsia="de-AT"/>
        </w:rPr>
      </w:pPr>
      <w:r w:rsidRPr="00AE685E">
        <w:rPr>
          <w:rFonts w:ascii="Arial" w:eastAsia="Times New Roman" w:hAnsi="Arial" w:cs="Arial"/>
          <w:b/>
          <w:sz w:val="30"/>
          <w:szCs w:val="30"/>
          <w:lang w:eastAsia="de-AT"/>
        </w:rPr>
        <w:t xml:space="preserve">Land Tirol setzt </w:t>
      </w:r>
      <w:proofErr w:type="spellStart"/>
      <w:r w:rsidRPr="00AE685E">
        <w:rPr>
          <w:rFonts w:ascii="Arial" w:eastAsia="Times New Roman" w:hAnsi="Arial" w:cs="Arial"/>
          <w:b/>
          <w:sz w:val="30"/>
          <w:szCs w:val="30"/>
          <w:lang w:eastAsia="de-AT"/>
        </w:rPr>
        <w:t>FörderTour</w:t>
      </w:r>
      <w:proofErr w:type="spellEnd"/>
      <w:r w:rsidRPr="00AE685E">
        <w:rPr>
          <w:rFonts w:ascii="Arial" w:eastAsia="Times New Roman" w:hAnsi="Arial" w:cs="Arial"/>
          <w:b/>
          <w:sz w:val="30"/>
          <w:szCs w:val="30"/>
          <w:lang w:eastAsia="de-AT"/>
        </w:rPr>
        <w:t xml:space="preserve"> im Jahr 2025 fort</w:t>
      </w:r>
    </w:p>
    <w:p w14:paraId="6B9A16BE" w14:textId="77777777" w:rsidR="00B81447" w:rsidRDefault="00B81447" w:rsidP="00B81447">
      <w:pPr>
        <w:spacing w:after="0" w:line="240" w:lineRule="auto"/>
        <w:rPr>
          <w:rFonts w:ascii="Arial" w:eastAsia="Times New Roman" w:hAnsi="Arial" w:cs="Arial"/>
          <w:b/>
          <w:sz w:val="30"/>
          <w:szCs w:val="30"/>
          <w:lang w:eastAsia="de-AT"/>
        </w:rPr>
      </w:pPr>
    </w:p>
    <w:p w14:paraId="0DC869C8" w14:textId="77777777" w:rsidR="00120DEF" w:rsidRDefault="00120DEF" w:rsidP="00120DEF">
      <w:pPr>
        <w:spacing w:after="0" w:line="240" w:lineRule="auto"/>
        <w:rPr>
          <w:rFonts w:ascii="Arial" w:eastAsia="Times New Roman" w:hAnsi="Arial" w:cs="Arial"/>
          <w:sz w:val="26"/>
          <w:szCs w:val="26"/>
          <w:lang w:eastAsia="de-AT"/>
        </w:rPr>
      </w:pPr>
      <w:r w:rsidRPr="001C33CB">
        <w:rPr>
          <w:rFonts w:ascii="Arial" w:eastAsia="Times New Roman" w:hAnsi="Arial" w:cs="Arial"/>
          <w:sz w:val="26"/>
          <w:szCs w:val="26"/>
          <w:lang w:eastAsia="de-AT"/>
        </w:rPr>
        <w:t xml:space="preserve">700 Personen bei ihren Anliegen unterstützt und 400 </w:t>
      </w:r>
      <w:proofErr w:type="spellStart"/>
      <w:r w:rsidRPr="001C33CB">
        <w:rPr>
          <w:rFonts w:ascii="Arial" w:eastAsia="Times New Roman" w:hAnsi="Arial" w:cs="Arial"/>
          <w:sz w:val="26"/>
          <w:szCs w:val="26"/>
          <w:lang w:eastAsia="de-AT"/>
        </w:rPr>
        <w:t>MultiplikatorInnen</w:t>
      </w:r>
      <w:proofErr w:type="spellEnd"/>
      <w:r w:rsidRPr="001C33CB">
        <w:rPr>
          <w:rFonts w:ascii="Arial" w:eastAsia="Times New Roman" w:hAnsi="Arial" w:cs="Arial"/>
          <w:sz w:val="26"/>
          <w:szCs w:val="26"/>
          <w:lang w:eastAsia="de-AT"/>
        </w:rPr>
        <w:t xml:space="preserve"> geschult: Das ist die Bilanz der </w:t>
      </w:r>
      <w:proofErr w:type="spellStart"/>
      <w:r w:rsidRPr="001C33CB">
        <w:rPr>
          <w:rFonts w:ascii="Arial" w:eastAsia="Times New Roman" w:hAnsi="Arial" w:cs="Arial"/>
          <w:sz w:val="26"/>
          <w:szCs w:val="26"/>
          <w:lang w:eastAsia="de-AT"/>
        </w:rPr>
        <w:t>FörderTour</w:t>
      </w:r>
      <w:proofErr w:type="spellEnd"/>
      <w:r w:rsidRPr="001C33CB">
        <w:rPr>
          <w:rFonts w:ascii="Arial" w:eastAsia="Times New Roman" w:hAnsi="Arial" w:cs="Arial"/>
          <w:sz w:val="26"/>
          <w:szCs w:val="26"/>
          <w:lang w:eastAsia="de-AT"/>
        </w:rPr>
        <w:t xml:space="preserve"> des Landes, die im Jahr 2024 erstmals durchgeführt wurde. </w:t>
      </w:r>
      <w:r>
        <w:rPr>
          <w:rFonts w:ascii="Arial" w:eastAsia="Times New Roman" w:hAnsi="Arial" w:cs="Arial"/>
          <w:sz w:val="26"/>
          <w:szCs w:val="26"/>
          <w:lang w:eastAsia="de-AT"/>
        </w:rPr>
        <w:t xml:space="preserve">Das Erfolgsprojekt wird fortgesetzt: Ab Jänner 2025 werden </w:t>
      </w:r>
      <w:proofErr w:type="spellStart"/>
      <w:r>
        <w:rPr>
          <w:rFonts w:ascii="Arial" w:eastAsia="Times New Roman" w:hAnsi="Arial" w:cs="Arial"/>
          <w:sz w:val="26"/>
          <w:szCs w:val="26"/>
          <w:lang w:eastAsia="de-AT"/>
        </w:rPr>
        <w:t>ExpertInnen</w:t>
      </w:r>
      <w:proofErr w:type="spellEnd"/>
      <w:r>
        <w:rPr>
          <w:rFonts w:ascii="Arial" w:eastAsia="Times New Roman" w:hAnsi="Arial" w:cs="Arial"/>
          <w:sz w:val="26"/>
          <w:szCs w:val="26"/>
          <w:lang w:eastAsia="de-AT"/>
        </w:rPr>
        <w:t xml:space="preserve"> aus verschiedenen Bereichen der Tiroler Landesverwaltung – von Soziales über Wohnbauförderung bis hin zu Digitalisierung – erneut durch alle Tiroler Bezirke touren, um </w:t>
      </w:r>
      <w:proofErr w:type="spellStart"/>
      <w:r>
        <w:rPr>
          <w:rFonts w:ascii="Arial" w:eastAsia="Times New Roman" w:hAnsi="Arial" w:cs="Arial"/>
          <w:sz w:val="26"/>
          <w:szCs w:val="26"/>
          <w:lang w:eastAsia="de-AT"/>
        </w:rPr>
        <w:t>BürgerInnen</w:t>
      </w:r>
      <w:proofErr w:type="spellEnd"/>
      <w:r>
        <w:rPr>
          <w:rFonts w:ascii="Arial" w:eastAsia="Times New Roman" w:hAnsi="Arial" w:cs="Arial"/>
          <w:sz w:val="26"/>
          <w:szCs w:val="26"/>
          <w:lang w:eastAsia="de-AT"/>
        </w:rPr>
        <w:t xml:space="preserve"> persönlich, wohnortnah und umfassend über die Fördermöglichkeiten des Landes zu informieren. Darüber hinaus gibt es im Rahmen der </w:t>
      </w:r>
      <w:proofErr w:type="spellStart"/>
      <w:r>
        <w:rPr>
          <w:rFonts w:ascii="Arial" w:eastAsia="Times New Roman" w:hAnsi="Arial" w:cs="Arial"/>
          <w:sz w:val="26"/>
          <w:szCs w:val="26"/>
          <w:lang w:eastAsia="de-AT"/>
        </w:rPr>
        <w:t>FörderTour</w:t>
      </w:r>
      <w:proofErr w:type="spellEnd"/>
      <w:r>
        <w:rPr>
          <w:rFonts w:ascii="Arial" w:eastAsia="Times New Roman" w:hAnsi="Arial" w:cs="Arial"/>
          <w:sz w:val="26"/>
          <w:szCs w:val="26"/>
          <w:lang w:eastAsia="de-AT"/>
        </w:rPr>
        <w:t xml:space="preserve"> 2025 auch Beratungsmöglichkeiten in den Bereichen Pflege und Bildung. Zudem finden auch wieder Schulungen für </w:t>
      </w:r>
      <w:proofErr w:type="spellStart"/>
      <w:r>
        <w:rPr>
          <w:rFonts w:ascii="Arial" w:eastAsia="Times New Roman" w:hAnsi="Arial" w:cs="Arial"/>
          <w:sz w:val="26"/>
          <w:szCs w:val="26"/>
          <w:lang w:eastAsia="de-AT"/>
        </w:rPr>
        <w:t>MultiplikatorInnen</w:t>
      </w:r>
      <w:proofErr w:type="spellEnd"/>
      <w:r>
        <w:rPr>
          <w:rFonts w:ascii="Arial" w:eastAsia="Times New Roman" w:hAnsi="Arial" w:cs="Arial"/>
          <w:sz w:val="26"/>
          <w:szCs w:val="26"/>
          <w:lang w:eastAsia="de-AT"/>
        </w:rPr>
        <w:t xml:space="preserve"> statt – also </w:t>
      </w:r>
      <w:proofErr w:type="spellStart"/>
      <w:r>
        <w:rPr>
          <w:rFonts w:ascii="Arial" w:eastAsia="Times New Roman" w:hAnsi="Arial" w:cs="Arial"/>
          <w:sz w:val="26"/>
          <w:szCs w:val="26"/>
          <w:lang w:eastAsia="de-AT"/>
        </w:rPr>
        <w:t>MitarbeiterInnen</w:t>
      </w:r>
      <w:proofErr w:type="spellEnd"/>
      <w:r>
        <w:rPr>
          <w:rFonts w:ascii="Arial" w:eastAsia="Times New Roman" w:hAnsi="Arial" w:cs="Arial"/>
          <w:sz w:val="26"/>
          <w:szCs w:val="26"/>
          <w:lang w:eastAsia="de-AT"/>
        </w:rPr>
        <w:t xml:space="preserve"> von Gemeinden, Beratungs- und Hilfseinrichtungen oder Sozial- und Gesundheitssprengeln, die im direkten Kontakt mit </w:t>
      </w:r>
      <w:proofErr w:type="spellStart"/>
      <w:r>
        <w:rPr>
          <w:rFonts w:ascii="Arial" w:eastAsia="Times New Roman" w:hAnsi="Arial" w:cs="Arial"/>
          <w:sz w:val="26"/>
          <w:szCs w:val="26"/>
          <w:lang w:eastAsia="de-AT"/>
        </w:rPr>
        <w:t>BürgerInnen</w:t>
      </w:r>
      <w:proofErr w:type="spellEnd"/>
      <w:r>
        <w:rPr>
          <w:rFonts w:ascii="Arial" w:eastAsia="Times New Roman" w:hAnsi="Arial" w:cs="Arial"/>
          <w:sz w:val="26"/>
          <w:szCs w:val="26"/>
          <w:lang w:eastAsia="de-AT"/>
        </w:rPr>
        <w:t xml:space="preserve"> stehen und Wissen rund um Förderungen weitertragen können. So können auch sie im beruflichen Alltag beratend tätig sein und bei der Antragstellung unterstützen.</w:t>
      </w:r>
    </w:p>
    <w:p w14:paraId="5C8EC72A" w14:textId="77777777" w:rsidR="00120DEF" w:rsidRDefault="00120DEF" w:rsidP="00120DEF">
      <w:pPr>
        <w:spacing w:after="0" w:line="240" w:lineRule="auto"/>
        <w:rPr>
          <w:rFonts w:ascii="Arial" w:eastAsia="Times New Roman" w:hAnsi="Arial" w:cs="Arial"/>
          <w:sz w:val="26"/>
          <w:szCs w:val="26"/>
          <w:lang w:eastAsia="de-AT"/>
        </w:rPr>
      </w:pPr>
    </w:p>
    <w:p w14:paraId="6C7B8839" w14:textId="77777777" w:rsidR="00120DEF" w:rsidRPr="00B42614" w:rsidRDefault="00120DEF" w:rsidP="00120DEF">
      <w:pPr>
        <w:spacing w:after="0" w:line="240" w:lineRule="auto"/>
        <w:rPr>
          <w:rFonts w:ascii="Arial" w:eastAsia="Times New Roman" w:hAnsi="Arial" w:cs="Arial"/>
          <w:sz w:val="26"/>
          <w:szCs w:val="26"/>
          <w:lang w:eastAsia="de-AT"/>
        </w:rPr>
      </w:pPr>
      <w:r>
        <w:rPr>
          <w:rFonts w:ascii="Arial" w:eastAsia="Times New Roman" w:hAnsi="Arial" w:cs="Arial"/>
          <w:sz w:val="26"/>
          <w:szCs w:val="26"/>
          <w:lang w:eastAsia="de-AT"/>
        </w:rPr>
        <w:t>„</w:t>
      </w:r>
      <w:r w:rsidRPr="00B42614">
        <w:rPr>
          <w:rFonts w:ascii="Arial" w:eastAsia="Times New Roman" w:hAnsi="Arial" w:cs="Arial"/>
          <w:sz w:val="26"/>
          <w:szCs w:val="26"/>
          <w:lang w:eastAsia="de-AT"/>
        </w:rPr>
        <w:t xml:space="preserve">Ich will, dass den Fleißigen mehr zum Leben bleibt und wir jenen unter die </w:t>
      </w:r>
    </w:p>
    <w:p w14:paraId="5A25D71C" w14:textId="77777777" w:rsidR="00120DEF" w:rsidRDefault="00120DEF" w:rsidP="00120DEF">
      <w:pPr>
        <w:spacing w:after="0" w:line="240" w:lineRule="auto"/>
        <w:rPr>
          <w:rFonts w:ascii="Arial" w:eastAsia="Times New Roman" w:hAnsi="Arial" w:cs="Arial"/>
          <w:sz w:val="26"/>
          <w:szCs w:val="26"/>
          <w:lang w:eastAsia="de-AT"/>
        </w:rPr>
      </w:pPr>
      <w:r w:rsidRPr="00B42614">
        <w:rPr>
          <w:rFonts w:ascii="Arial" w:eastAsia="Times New Roman" w:hAnsi="Arial" w:cs="Arial"/>
          <w:sz w:val="26"/>
          <w:szCs w:val="26"/>
          <w:lang w:eastAsia="de-AT"/>
        </w:rPr>
        <w:t>Arme greifen, die wirklich unsere Hilfe brauchen</w:t>
      </w:r>
      <w:r>
        <w:rPr>
          <w:rFonts w:ascii="Arial" w:eastAsia="Times New Roman" w:hAnsi="Arial" w:cs="Arial"/>
          <w:sz w:val="26"/>
          <w:szCs w:val="26"/>
          <w:lang w:eastAsia="de-AT"/>
        </w:rPr>
        <w:t xml:space="preserve">. Mit der </w:t>
      </w:r>
      <w:proofErr w:type="spellStart"/>
      <w:r>
        <w:rPr>
          <w:rFonts w:ascii="Arial" w:eastAsia="Times New Roman" w:hAnsi="Arial" w:cs="Arial"/>
          <w:sz w:val="26"/>
          <w:szCs w:val="26"/>
          <w:lang w:eastAsia="de-AT"/>
        </w:rPr>
        <w:t>FörderTour</w:t>
      </w:r>
      <w:proofErr w:type="spellEnd"/>
      <w:r>
        <w:rPr>
          <w:rFonts w:ascii="Arial" w:eastAsia="Times New Roman" w:hAnsi="Arial" w:cs="Arial"/>
          <w:sz w:val="26"/>
          <w:szCs w:val="26"/>
          <w:lang w:eastAsia="de-AT"/>
        </w:rPr>
        <w:t xml:space="preserve"> bringen wir Informationen rund um die treffsicheren und zielgerichteten Landesförderungen direkt zu den Menschen in die Tiroler Regionen. Die positive Resonanz und die hohe Nachfrage zeigen, dass wir mit diesem Format den richtigen Weg eingeschlagen haben“, so Landeshauptmann </w:t>
      </w:r>
      <w:r w:rsidRPr="000E1910">
        <w:rPr>
          <w:rFonts w:ascii="Arial" w:eastAsia="Times New Roman" w:hAnsi="Arial" w:cs="Arial"/>
          <w:b/>
          <w:sz w:val="26"/>
          <w:szCs w:val="26"/>
          <w:lang w:eastAsia="de-AT"/>
        </w:rPr>
        <w:t>Anton Mattle</w:t>
      </w:r>
      <w:r>
        <w:rPr>
          <w:rFonts w:ascii="Arial" w:eastAsia="Times New Roman" w:hAnsi="Arial" w:cs="Arial"/>
          <w:sz w:val="26"/>
          <w:szCs w:val="26"/>
          <w:lang w:eastAsia="de-AT"/>
        </w:rPr>
        <w:t xml:space="preserve">. „Unser Ziel ist es, jenen Tirolerinnen und Tirolern, die darauf angewiesen sind, einen niederschwelligen Zugang zu den Förderangeboten des Landes zu ermöglichen. Mir ist es wichtig, dass die Fördermittel dort ankommen, wo sie wirklich benötigt werden. Wir laden die Tiroler Bevölkerung daher ein, die Termine der </w:t>
      </w:r>
      <w:proofErr w:type="spellStart"/>
      <w:r>
        <w:rPr>
          <w:rFonts w:ascii="Arial" w:eastAsia="Times New Roman" w:hAnsi="Arial" w:cs="Arial"/>
          <w:sz w:val="26"/>
          <w:szCs w:val="26"/>
          <w:lang w:eastAsia="de-AT"/>
        </w:rPr>
        <w:t>FörderTour</w:t>
      </w:r>
      <w:proofErr w:type="spellEnd"/>
      <w:r>
        <w:rPr>
          <w:rFonts w:ascii="Arial" w:eastAsia="Times New Roman" w:hAnsi="Arial" w:cs="Arial"/>
          <w:sz w:val="26"/>
          <w:szCs w:val="26"/>
          <w:lang w:eastAsia="de-AT"/>
        </w:rPr>
        <w:t xml:space="preserve"> in ihrem Bezirk wahrzunehmen und sich über die verschiedenen Möglichkeiten zu informieren“, betont LH Mattle. </w:t>
      </w:r>
    </w:p>
    <w:p w14:paraId="78BA364B" w14:textId="77777777" w:rsidR="00120DEF" w:rsidRDefault="00120DEF" w:rsidP="00120DEF">
      <w:pPr>
        <w:spacing w:after="0" w:line="240" w:lineRule="auto"/>
        <w:rPr>
          <w:rFonts w:ascii="Arial" w:eastAsia="Times New Roman" w:hAnsi="Arial" w:cs="Arial"/>
          <w:sz w:val="26"/>
          <w:szCs w:val="26"/>
          <w:lang w:eastAsia="de-AT"/>
        </w:rPr>
      </w:pPr>
    </w:p>
    <w:p w14:paraId="1AC1D562" w14:textId="77777777" w:rsidR="00120DEF" w:rsidRDefault="00120DEF" w:rsidP="00120DEF">
      <w:pPr>
        <w:spacing w:after="160" w:line="252" w:lineRule="auto"/>
        <w:rPr>
          <w:rFonts w:ascii="Arial" w:eastAsia="Times New Roman" w:hAnsi="Arial" w:cs="Arial"/>
          <w:sz w:val="26"/>
          <w:szCs w:val="26"/>
          <w:lang w:eastAsia="de-AT"/>
        </w:rPr>
      </w:pPr>
      <w:r>
        <w:rPr>
          <w:rFonts w:ascii="Arial" w:eastAsia="Times New Roman" w:hAnsi="Arial" w:cs="Arial"/>
          <w:sz w:val="26"/>
          <w:szCs w:val="26"/>
          <w:lang w:eastAsia="de-AT"/>
        </w:rPr>
        <w:t xml:space="preserve">Soziallandesrätin </w:t>
      </w:r>
      <w:r w:rsidRPr="000E1910">
        <w:rPr>
          <w:rFonts w:ascii="Arial" w:eastAsia="Times New Roman" w:hAnsi="Arial" w:cs="Arial"/>
          <w:b/>
          <w:sz w:val="26"/>
          <w:szCs w:val="26"/>
          <w:lang w:eastAsia="de-AT"/>
        </w:rPr>
        <w:t>Eva Pawlata</w:t>
      </w:r>
      <w:r>
        <w:rPr>
          <w:rFonts w:ascii="Arial" w:eastAsia="Times New Roman" w:hAnsi="Arial" w:cs="Arial"/>
          <w:sz w:val="26"/>
          <w:szCs w:val="26"/>
          <w:lang w:eastAsia="de-AT"/>
        </w:rPr>
        <w:t xml:space="preserve"> ergänzt: </w:t>
      </w:r>
      <w:r w:rsidRPr="00D503BE">
        <w:rPr>
          <w:rFonts w:ascii="Arial" w:eastAsia="Times New Roman" w:hAnsi="Arial" w:cs="Arial"/>
          <w:sz w:val="26"/>
          <w:szCs w:val="26"/>
          <w:lang w:eastAsia="de-AT"/>
        </w:rPr>
        <w:t xml:space="preserve">„Die sozialen Zuschüsse des Landes zielen darauf ab, Personen zu unterstützen, die finanziell vor </w:t>
      </w:r>
      <w:r w:rsidRPr="00D503BE">
        <w:rPr>
          <w:rFonts w:ascii="Arial" w:eastAsia="Times New Roman" w:hAnsi="Arial" w:cs="Arial"/>
          <w:sz w:val="26"/>
          <w:szCs w:val="26"/>
          <w:lang w:eastAsia="de-AT"/>
        </w:rPr>
        <w:lastRenderedPageBreak/>
        <w:t>Herausforderungen im Alltag stehen. Um</w:t>
      </w:r>
      <w:r>
        <w:rPr>
          <w:rFonts w:ascii="Arial" w:eastAsia="Times New Roman" w:hAnsi="Arial" w:cs="Arial"/>
          <w:sz w:val="26"/>
          <w:szCs w:val="26"/>
          <w:lang w:eastAsia="de-AT"/>
        </w:rPr>
        <w:t xml:space="preserve"> bestmöglich</w:t>
      </w:r>
      <w:r w:rsidRPr="00D503BE">
        <w:rPr>
          <w:rFonts w:ascii="Arial" w:eastAsia="Times New Roman" w:hAnsi="Arial" w:cs="Arial"/>
          <w:sz w:val="26"/>
          <w:szCs w:val="26"/>
          <w:lang w:eastAsia="de-AT"/>
        </w:rPr>
        <w:t xml:space="preserve"> sicherzustellen, dass </w:t>
      </w:r>
      <w:r>
        <w:rPr>
          <w:rFonts w:ascii="Arial" w:eastAsia="Times New Roman" w:hAnsi="Arial" w:cs="Arial"/>
          <w:sz w:val="26"/>
          <w:szCs w:val="26"/>
          <w:lang w:eastAsia="de-AT"/>
        </w:rPr>
        <w:t>so viele Anspruchsberechtigte wie möglich</w:t>
      </w:r>
      <w:r w:rsidRPr="00D503BE">
        <w:rPr>
          <w:rFonts w:ascii="Arial" w:eastAsia="Times New Roman" w:hAnsi="Arial" w:cs="Arial"/>
          <w:sz w:val="26"/>
          <w:szCs w:val="26"/>
          <w:lang w:eastAsia="de-AT"/>
        </w:rPr>
        <w:t xml:space="preserve"> erreicht werden, ist eine leicht zugängliche und wohnortnahe Beratung </w:t>
      </w:r>
      <w:r>
        <w:rPr>
          <w:rFonts w:ascii="Arial" w:eastAsia="Times New Roman" w:hAnsi="Arial" w:cs="Arial"/>
          <w:sz w:val="26"/>
          <w:szCs w:val="26"/>
          <w:lang w:eastAsia="de-AT"/>
        </w:rPr>
        <w:t>ein weiterer Meilenstein</w:t>
      </w:r>
      <w:r w:rsidRPr="00D503BE">
        <w:rPr>
          <w:rFonts w:ascii="Arial" w:eastAsia="Times New Roman" w:hAnsi="Arial" w:cs="Arial"/>
          <w:sz w:val="26"/>
          <w:szCs w:val="26"/>
          <w:lang w:eastAsia="de-AT"/>
        </w:rPr>
        <w:t xml:space="preserve">. Mit der </w:t>
      </w:r>
      <w:proofErr w:type="spellStart"/>
      <w:r w:rsidRPr="00D503BE">
        <w:rPr>
          <w:rFonts w:ascii="Arial" w:eastAsia="Times New Roman" w:hAnsi="Arial" w:cs="Arial"/>
          <w:sz w:val="26"/>
          <w:szCs w:val="26"/>
          <w:lang w:eastAsia="de-AT"/>
        </w:rPr>
        <w:t>FörderTour</w:t>
      </w:r>
      <w:proofErr w:type="spellEnd"/>
      <w:r w:rsidRPr="00D503BE">
        <w:rPr>
          <w:rFonts w:ascii="Arial" w:eastAsia="Times New Roman" w:hAnsi="Arial" w:cs="Arial"/>
          <w:sz w:val="26"/>
          <w:szCs w:val="26"/>
          <w:lang w:eastAsia="de-AT"/>
        </w:rPr>
        <w:t xml:space="preserve"> wollen wir Barrieren abbauen und sicherstellen, dass niemand in Tirol aufgrund von Unsicherheiten oder fehlendem Wissen von wichtigen Unterstützungsangeboten ausgeschlossen bleibt.“</w:t>
      </w:r>
    </w:p>
    <w:p w14:paraId="1923C714" w14:textId="77777777" w:rsidR="00120DEF" w:rsidRPr="001C7EAB" w:rsidRDefault="00120DEF" w:rsidP="00120DEF">
      <w:pPr>
        <w:spacing w:after="160" w:line="252" w:lineRule="auto"/>
        <w:rPr>
          <w:rFonts w:ascii="Arial" w:eastAsia="Times New Roman" w:hAnsi="Arial" w:cs="Arial"/>
          <w:b/>
          <w:sz w:val="26"/>
          <w:szCs w:val="26"/>
          <w:lang w:eastAsia="de-AT"/>
        </w:rPr>
      </w:pPr>
      <w:r w:rsidRPr="001C7EAB">
        <w:rPr>
          <w:rFonts w:ascii="Arial" w:eastAsia="Times New Roman" w:hAnsi="Arial" w:cs="Arial"/>
          <w:b/>
          <w:sz w:val="26"/>
          <w:szCs w:val="26"/>
          <w:lang w:eastAsia="de-AT"/>
        </w:rPr>
        <w:t>Individuelle Beratung vor Ort</w:t>
      </w:r>
    </w:p>
    <w:p w14:paraId="0C98FFC5" w14:textId="77777777" w:rsidR="00120DEF" w:rsidRDefault="00120DEF" w:rsidP="00120DEF">
      <w:pPr>
        <w:spacing w:after="160" w:line="252" w:lineRule="auto"/>
        <w:rPr>
          <w:rFonts w:ascii="Arial" w:eastAsia="Times New Roman" w:hAnsi="Arial" w:cs="Arial"/>
          <w:sz w:val="26"/>
          <w:szCs w:val="26"/>
          <w:lang w:eastAsia="de-AT"/>
        </w:rPr>
      </w:pPr>
      <w:r>
        <w:rPr>
          <w:rFonts w:ascii="Arial" w:eastAsia="Times New Roman" w:hAnsi="Arial" w:cs="Arial"/>
          <w:sz w:val="26"/>
          <w:szCs w:val="26"/>
          <w:lang w:eastAsia="de-AT"/>
        </w:rPr>
        <w:t xml:space="preserve">Von Wohnbauförderung über Familienförderungen bis hin zur Mindestsicherung: Das Land Tirol bietet eine Vielzahl an Förderungen. Die </w:t>
      </w:r>
      <w:proofErr w:type="spellStart"/>
      <w:r>
        <w:rPr>
          <w:rFonts w:ascii="Arial" w:eastAsia="Times New Roman" w:hAnsi="Arial" w:cs="Arial"/>
          <w:sz w:val="26"/>
          <w:szCs w:val="26"/>
          <w:lang w:eastAsia="de-AT"/>
        </w:rPr>
        <w:t>FörderTour</w:t>
      </w:r>
      <w:proofErr w:type="spellEnd"/>
      <w:r>
        <w:rPr>
          <w:rFonts w:ascii="Arial" w:eastAsia="Times New Roman" w:hAnsi="Arial" w:cs="Arial"/>
          <w:sz w:val="26"/>
          <w:szCs w:val="26"/>
          <w:lang w:eastAsia="de-AT"/>
        </w:rPr>
        <w:t xml:space="preserve"> bietet Interessierten die Gelegenheit, sich zum breiten Angebot an Förderungen beraten zu lassen und bei Bedarf direkt einen Antrag zu stellen. Das Beratungsangebot ist kostenlos und eine vorherige Terminvereinbarung ist nicht notwendig. </w:t>
      </w:r>
    </w:p>
    <w:p w14:paraId="7AB919A0" w14:textId="77777777" w:rsidR="00AE685E" w:rsidRDefault="00AE685E" w:rsidP="00AE685E">
      <w:pPr>
        <w:pBdr>
          <w:bottom w:val="single" w:sz="4" w:space="1" w:color="auto"/>
        </w:pBdr>
        <w:spacing w:after="160" w:line="252" w:lineRule="auto"/>
        <w:rPr>
          <w:rFonts w:ascii="Arial" w:eastAsia="Times New Roman" w:hAnsi="Arial" w:cs="Arial"/>
          <w:sz w:val="26"/>
          <w:szCs w:val="26"/>
          <w:lang w:eastAsia="de-AT"/>
        </w:rPr>
      </w:pPr>
    </w:p>
    <w:p w14:paraId="0CE76D3B" w14:textId="77777777" w:rsidR="00120DEF" w:rsidRDefault="00120DEF" w:rsidP="00120DEF">
      <w:pPr>
        <w:spacing w:after="160" w:line="252" w:lineRule="auto"/>
        <w:rPr>
          <w:rFonts w:ascii="Arial" w:eastAsia="Times New Roman" w:hAnsi="Arial" w:cs="Arial"/>
          <w:b/>
          <w:sz w:val="26"/>
          <w:szCs w:val="26"/>
          <w:lang w:eastAsia="de-AT"/>
        </w:rPr>
      </w:pPr>
      <w:proofErr w:type="spellStart"/>
      <w:r>
        <w:rPr>
          <w:rFonts w:ascii="Arial" w:eastAsia="Times New Roman" w:hAnsi="Arial" w:cs="Arial"/>
          <w:b/>
          <w:sz w:val="26"/>
          <w:szCs w:val="26"/>
          <w:lang w:eastAsia="de-AT"/>
        </w:rPr>
        <w:t>Factbox</w:t>
      </w:r>
      <w:proofErr w:type="spellEnd"/>
      <w:r>
        <w:rPr>
          <w:rFonts w:ascii="Arial" w:eastAsia="Times New Roman" w:hAnsi="Arial" w:cs="Arial"/>
          <w:b/>
          <w:sz w:val="26"/>
          <w:szCs w:val="26"/>
          <w:lang w:eastAsia="de-AT"/>
        </w:rPr>
        <w:t xml:space="preserve">: Termine </w:t>
      </w:r>
      <w:proofErr w:type="spellStart"/>
      <w:r>
        <w:rPr>
          <w:rFonts w:ascii="Arial" w:eastAsia="Times New Roman" w:hAnsi="Arial" w:cs="Arial"/>
          <w:b/>
          <w:sz w:val="26"/>
          <w:szCs w:val="26"/>
          <w:lang w:eastAsia="de-AT"/>
        </w:rPr>
        <w:t>FörderT</w:t>
      </w:r>
      <w:r w:rsidRPr="001C7EAB">
        <w:rPr>
          <w:rFonts w:ascii="Arial" w:eastAsia="Times New Roman" w:hAnsi="Arial" w:cs="Arial"/>
          <w:b/>
          <w:sz w:val="26"/>
          <w:szCs w:val="26"/>
          <w:lang w:eastAsia="de-AT"/>
        </w:rPr>
        <w:t>our</w:t>
      </w:r>
      <w:proofErr w:type="spellEnd"/>
      <w:r w:rsidRPr="001C7EAB">
        <w:rPr>
          <w:rFonts w:ascii="Arial" w:eastAsia="Times New Roman" w:hAnsi="Arial" w:cs="Arial"/>
          <w:b/>
          <w:sz w:val="26"/>
          <w:szCs w:val="26"/>
          <w:lang w:eastAsia="de-AT"/>
        </w:rPr>
        <w:t xml:space="preserve"> des Landes 2025</w:t>
      </w:r>
    </w:p>
    <w:p w14:paraId="25561D51" w14:textId="77777777" w:rsidR="00120DEF" w:rsidRPr="001C7EAB" w:rsidRDefault="00120DEF" w:rsidP="00120DEF">
      <w:pPr>
        <w:spacing w:after="160" w:line="252" w:lineRule="auto"/>
        <w:rPr>
          <w:rFonts w:ascii="Arial" w:eastAsia="Times New Roman" w:hAnsi="Arial" w:cs="Arial"/>
          <w:b/>
          <w:sz w:val="26"/>
          <w:szCs w:val="26"/>
          <w:lang w:eastAsia="de-AT"/>
        </w:rPr>
      </w:pPr>
      <w:r w:rsidRPr="001C7EAB">
        <w:rPr>
          <w:rFonts w:ascii="Arial" w:eastAsia="Times New Roman" w:hAnsi="Arial" w:cs="Arial"/>
          <w:b/>
          <w:sz w:val="26"/>
          <w:szCs w:val="26"/>
          <w:lang w:eastAsia="de-AT"/>
        </w:rPr>
        <w:t>Bezirk Imst</w:t>
      </w:r>
    </w:p>
    <w:p w14:paraId="73AF7EB2" w14:textId="77777777" w:rsidR="00120DEF" w:rsidRPr="001C7EAB" w:rsidRDefault="00120DEF" w:rsidP="00120DEF">
      <w:pPr>
        <w:spacing w:after="160" w:line="252" w:lineRule="auto"/>
        <w:rPr>
          <w:rFonts w:ascii="Arial" w:eastAsia="Times New Roman" w:hAnsi="Arial" w:cs="Arial"/>
          <w:sz w:val="26"/>
          <w:szCs w:val="26"/>
          <w:lang w:eastAsia="de-AT"/>
        </w:rPr>
      </w:pPr>
      <w:r w:rsidRPr="001C7EAB">
        <w:rPr>
          <w:rFonts w:ascii="Arial" w:eastAsia="Times New Roman" w:hAnsi="Arial" w:cs="Arial"/>
          <w:sz w:val="26"/>
          <w:szCs w:val="26"/>
          <w:lang w:eastAsia="de-AT"/>
        </w:rPr>
        <w:t>Mittwoch, 19. März 2025</w:t>
      </w:r>
    </w:p>
    <w:p w14:paraId="2E9C5D70" w14:textId="77777777" w:rsidR="00120DEF" w:rsidRPr="001C7EAB" w:rsidRDefault="00120DEF" w:rsidP="00120DEF">
      <w:pPr>
        <w:pStyle w:val="Listenabsatz"/>
        <w:numPr>
          <w:ilvl w:val="0"/>
          <w:numId w:val="5"/>
        </w:numPr>
        <w:spacing w:after="160" w:line="252" w:lineRule="auto"/>
        <w:rPr>
          <w:rFonts w:ascii="Arial" w:eastAsia="Times New Roman" w:hAnsi="Arial" w:cs="Arial"/>
          <w:sz w:val="26"/>
          <w:szCs w:val="26"/>
          <w:lang w:eastAsia="de-AT"/>
        </w:rPr>
      </w:pPr>
      <w:r w:rsidRPr="001C7EAB">
        <w:rPr>
          <w:rFonts w:ascii="Arial" w:eastAsia="Times New Roman" w:hAnsi="Arial" w:cs="Arial"/>
          <w:sz w:val="26"/>
          <w:szCs w:val="26"/>
          <w:lang w:eastAsia="de-AT"/>
        </w:rPr>
        <w:t>14 bis 16.30 Uhr | BH Imst</w:t>
      </w:r>
    </w:p>
    <w:p w14:paraId="3FB96562" w14:textId="77777777" w:rsidR="00120DEF" w:rsidRPr="001C7EAB" w:rsidRDefault="00120DEF" w:rsidP="00120DEF">
      <w:pPr>
        <w:spacing w:after="160" w:line="252" w:lineRule="auto"/>
        <w:rPr>
          <w:rFonts w:ascii="Arial" w:eastAsia="Times New Roman" w:hAnsi="Arial" w:cs="Arial"/>
          <w:sz w:val="26"/>
          <w:szCs w:val="26"/>
          <w:lang w:eastAsia="de-AT"/>
        </w:rPr>
      </w:pPr>
      <w:r w:rsidRPr="001C7EAB">
        <w:rPr>
          <w:rFonts w:ascii="Arial" w:eastAsia="Times New Roman" w:hAnsi="Arial" w:cs="Arial"/>
          <w:sz w:val="26"/>
          <w:szCs w:val="26"/>
          <w:lang w:eastAsia="de-AT"/>
        </w:rPr>
        <w:t xml:space="preserve">Donnerstag, 20. März 2025 </w:t>
      </w:r>
    </w:p>
    <w:p w14:paraId="46733652" w14:textId="77777777" w:rsidR="00120DEF" w:rsidRDefault="00120DEF" w:rsidP="00120DEF">
      <w:pPr>
        <w:pStyle w:val="Listenabsatz"/>
        <w:numPr>
          <w:ilvl w:val="0"/>
          <w:numId w:val="5"/>
        </w:numPr>
        <w:spacing w:after="160" w:line="252" w:lineRule="auto"/>
        <w:rPr>
          <w:rFonts w:ascii="Arial" w:eastAsia="Times New Roman" w:hAnsi="Arial" w:cs="Arial"/>
          <w:sz w:val="26"/>
          <w:szCs w:val="26"/>
          <w:lang w:eastAsia="de-AT"/>
        </w:rPr>
      </w:pPr>
      <w:r w:rsidRPr="001C7EAB">
        <w:rPr>
          <w:rFonts w:ascii="Arial" w:eastAsia="Times New Roman" w:hAnsi="Arial" w:cs="Arial"/>
          <w:sz w:val="26"/>
          <w:szCs w:val="26"/>
          <w:lang w:eastAsia="de-AT"/>
        </w:rPr>
        <w:t>9 bis 11 Uhr | Arzl (</w:t>
      </w:r>
      <w:r>
        <w:rPr>
          <w:rFonts w:ascii="Arial" w:eastAsia="Times New Roman" w:hAnsi="Arial" w:cs="Arial"/>
          <w:sz w:val="26"/>
          <w:szCs w:val="26"/>
          <w:lang w:eastAsia="de-AT"/>
        </w:rPr>
        <w:t xml:space="preserve">Gemeindeamt, </w:t>
      </w:r>
      <w:bookmarkStart w:id="8" w:name="_GoBack"/>
      <w:r w:rsidRPr="001C7EAB">
        <w:rPr>
          <w:rFonts w:ascii="Arial" w:eastAsia="Times New Roman" w:hAnsi="Arial" w:cs="Arial"/>
          <w:sz w:val="26"/>
          <w:szCs w:val="26"/>
          <w:lang w:eastAsia="de-AT"/>
        </w:rPr>
        <w:t>Sitzungs</w:t>
      </w:r>
      <w:bookmarkEnd w:id="8"/>
      <w:r w:rsidRPr="001C7EAB">
        <w:rPr>
          <w:rFonts w:ascii="Arial" w:eastAsia="Times New Roman" w:hAnsi="Arial" w:cs="Arial"/>
          <w:sz w:val="26"/>
          <w:szCs w:val="26"/>
          <w:lang w:eastAsia="de-AT"/>
        </w:rPr>
        <w:t>zimmer)</w:t>
      </w:r>
    </w:p>
    <w:p w14:paraId="4CF7B9D6" w14:textId="77777777" w:rsidR="00120DEF" w:rsidRDefault="00120DEF" w:rsidP="00120DEF">
      <w:pPr>
        <w:pStyle w:val="Listenabsatz"/>
        <w:numPr>
          <w:ilvl w:val="0"/>
          <w:numId w:val="5"/>
        </w:numPr>
        <w:spacing w:after="160" w:line="252" w:lineRule="auto"/>
        <w:rPr>
          <w:rFonts w:ascii="Arial" w:eastAsia="Times New Roman" w:hAnsi="Arial" w:cs="Arial"/>
          <w:sz w:val="26"/>
          <w:szCs w:val="26"/>
          <w:lang w:eastAsia="de-AT"/>
        </w:rPr>
      </w:pPr>
      <w:r w:rsidRPr="001C7EAB">
        <w:rPr>
          <w:rFonts w:ascii="Arial" w:eastAsia="Times New Roman" w:hAnsi="Arial" w:cs="Arial"/>
          <w:sz w:val="26"/>
          <w:szCs w:val="26"/>
          <w:lang w:eastAsia="de-AT"/>
        </w:rPr>
        <w:t xml:space="preserve">13.30 bis 15.30 Uhr | </w:t>
      </w:r>
      <w:r>
        <w:rPr>
          <w:rFonts w:ascii="Arial" w:eastAsia="Times New Roman" w:hAnsi="Arial" w:cs="Arial"/>
          <w:sz w:val="26"/>
          <w:szCs w:val="26"/>
          <w:lang w:eastAsia="de-AT"/>
        </w:rPr>
        <w:t>Oe</w:t>
      </w:r>
      <w:r w:rsidRPr="001C7EAB">
        <w:rPr>
          <w:rFonts w:ascii="Arial" w:eastAsia="Times New Roman" w:hAnsi="Arial" w:cs="Arial"/>
          <w:sz w:val="26"/>
          <w:szCs w:val="26"/>
          <w:lang w:eastAsia="de-AT"/>
        </w:rPr>
        <w:t>tz (</w:t>
      </w:r>
      <w:r>
        <w:rPr>
          <w:rFonts w:ascii="Arial" w:eastAsia="Times New Roman" w:hAnsi="Arial" w:cs="Arial"/>
          <w:sz w:val="26"/>
          <w:szCs w:val="26"/>
          <w:lang w:eastAsia="de-AT"/>
        </w:rPr>
        <w:t xml:space="preserve">Gemeindeamt, </w:t>
      </w:r>
      <w:r w:rsidRPr="001C7EAB">
        <w:rPr>
          <w:rFonts w:ascii="Arial" w:eastAsia="Times New Roman" w:hAnsi="Arial" w:cs="Arial"/>
          <w:sz w:val="26"/>
          <w:szCs w:val="26"/>
          <w:lang w:eastAsia="de-AT"/>
        </w:rPr>
        <w:t>Sitzungszimmer)</w:t>
      </w:r>
    </w:p>
    <w:p w14:paraId="56A11C9C" w14:textId="77777777" w:rsidR="00120DEF" w:rsidRDefault="00120DEF" w:rsidP="00120DEF">
      <w:pPr>
        <w:spacing w:after="160" w:line="252" w:lineRule="auto"/>
        <w:rPr>
          <w:rFonts w:ascii="Arial" w:eastAsia="Times New Roman" w:hAnsi="Arial" w:cs="Arial"/>
          <w:b/>
          <w:sz w:val="26"/>
          <w:szCs w:val="26"/>
          <w:lang w:eastAsia="de-AT"/>
        </w:rPr>
      </w:pPr>
    </w:p>
    <w:p w14:paraId="7DD36CA7" w14:textId="77777777" w:rsidR="00120DEF" w:rsidRPr="001C7EAB" w:rsidRDefault="00120DEF" w:rsidP="00120DEF">
      <w:pPr>
        <w:spacing w:after="160" w:line="252" w:lineRule="auto"/>
        <w:rPr>
          <w:rFonts w:ascii="Arial" w:eastAsia="Times New Roman" w:hAnsi="Arial" w:cs="Arial"/>
          <w:b/>
          <w:sz w:val="26"/>
          <w:szCs w:val="26"/>
          <w:lang w:eastAsia="de-AT"/>
        </w:rPr>
      </w:pPr>
      <w:r w:rsidRPr="001C7EAB">
        <w:rPr>
          <w:rFonts w:ascii="Arial" w:eastAsia="Times New Roman" w:hAnsi="Arial" w:cs="Arial"/>
          <w:b/>
          <w:sz w:val="26"/>
          <w:szCs w:val="26"/>
          <w:lang w:eastAsia="de-AT"/>
        </w:rPr>
        <w:t>Bezirk Innsbruck-Land</w:t>
      </w:r>
    </w:p>
    <w:p w14:paraId="32FC36A8" w14:textId="77777777" w:rsidR="00120DEF" w:rsidRPr="001C7EAB" w:rsidRDefault="00120DEF" w:rsidP="00120DEF">
      <w:pPr>
        <w:spacing w:after="160" w:line="252" w:lineRule="auto"/>
        <w:rPr>
          <w:rFonts w:ascii="Arial" w:eastAsia="Times New Roman" w:hAnsi="Arial" w:cs="Arial"/>
          <w:sz w:val="26"/>
          <w:szCs w:val="26"/>
          <w:lang w:eastAsia="de-AT"/>
        </w:rPr>
      </w:pPr>
      <w:r w:rsidRPr="001C7EAB">
        <w:rPr>
          <w:rFonts w:ascii="Arial" w:eastAsia="Times New Roman" w:hAnsi="Arial" w:cs="Arial"/>
          <w:sz w:val="26"/>
          <w:szCs w:val="26"/>
          <w:lang w:eastAsia="de-AT"/>
        </w:rPr>
        <w:t>Mittwoch, 2. April 2025</w:t>
      </w:r>
    </w:p>
    <w:p w14:paraId="10C9ABC4" w14:textId="77777777" w:rsidR="00120DEF" w:rsidRPr="001C7EAB" w:rsidRDefault="00120DEF" w:rsidP="00120DEF">
      <w:pPr>
        <w:pStyle w:val="Listenabsatz"/>
        <w:numPr>
          <w:ilvl w:val="0"/>
          <w:numId w:val="7"/>
        </w:numPr>
        <w:spacing w:after="160" w:line="252" w:lineRule="auto"/>
        <w:rPr>
          <w:rFonts w:ascii="Arial" w:eastAsia="Times New Roman" w:hAnsi="Arial" w:cs="Arial"/>
          <w:sz w:val="26"/>
          <w:szCs w:val="26"/>
          <w:lang w:eastAsia="de-AT"/>
        </w:rPr>
      </w:pPr>
      <w:r w:rsidRPr="001C7EAB">
        <w:rPr>
          <w:rFonts w:ascii="Arial" w:eastAsia="Times New Roman" w:hAnsi="Arial" w:cs="Arial"/>
          <w:sz w:val="26"/>
          <w:szCs w:val="26"/>
          <w:lang w:eastAsia="de-AT"/>
        </w:rPr>
        <w:t>14 bis 16.30 Uhr | Landhaus 1 (Großer Saal)</w:t>
      </w:r>
    </w:p>
    <w:p w14:paraId="23CF44CA" w14:textId="77777777" w:rsidR="00120DEF" w:rsidRPr="001C7EAB" w:rsidRDefault="00120DEF" w:rsidP="00120DEF">
      <w:pPr>
        <w:spacing w:after="160" w:line="252" w:lineRule="auto"/>
        <w:rPr>
          <w:rFonts w:ascii="Arial" w:eastAsia="Times New Roman" w:hAnsi="Arial" w:cs="Arial"/>
          <w:sz w:val="26"/>
          <w:szCs w:val="26"/>
          <w:lang w:eastAsia="de-AT"/>
        </w:rPr>
      </w:pPr>
      <w:r w:rsidRPr="001C7EAB">
        <w:rPr>
          <w:rFonts w:ascii="Arial" w:eastAsia="Times New Roman" w:hAnsi="Arial" w:cs="Arial"/>
          <w:sz w:val="26"/>
          <w:szCs w:val="26"/>
          <w:lang w:eastAsia="de-AT"/>
        </w:rPr>
        <w:t>Donnerstag, 10. April 2025</w:t>
      </w:r>
    </w:p>
    <w:p w14:paraId="618EB0E7" w14:textId="77777777" w:rsidR="00120DEF" w:rsidRDefault="00120DEF" w:rsidP="00120DEF">
      <w:pPr>
        <w:pStyle w:val="Listenabsatz"/>
        <w:numPr>
          <w:ilvl w:val="0"/>
          <w:numId w:val="7"/>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 xml:space="preserve">9.30 bis 11.30 Uhr | Hall </w:t>
      </w:r>
      <w:proofErr w:type="spellStart"/>
      <w:r w:rsidRPr="00EA467F">
        <w:rPr>
          <w:rFonts w:ascii="Arial" w:eastAsia="Times New Roman" w:hAnsi="Arial" w:cs="Arial"/>
          <w:sz w:val="26"/>
          <w:szCs w:val="26"/>
          <w:lang w:eastAsia="de-AT"/>
        </w:rPr>
        <w:t>i.T</w:t>
      </w:r>
      <w:proofErr w:type="spellEnd"/>
      <w:r w:rsidRPr="00EA467F">
        <w:rPr>
          <w:rFonts w:ascii="Arial" w:eastAsia="Times New Roman" w:hAnsi="Arial" w:cs="Arial"/>
          <w:sz w:val="26"/>
          <w:szCs w:val="26"/>
          <w:lang w:eastAsia="de-AT"/>
        </w:rPr>
        <w:t xml:space="preserve">. (Wohn- und Pflegeheim </w:t>
      </w:r>
      <w:proofErr w:type="spellStart"/>
      <w:r w:rsidRPr="00EA467F">
        <w:rPr>
          <w:rFonts w:ascii="Arial" w:eastAsia="Times New Roman" w:hAnsi="Arial" w:cs="Arial"/>
          <w:sz w:val="26"/>
          <w:szCs w:val="26"/>
          <w:lang w:eastAsia="de-AT"/>
        </w:rPr>
        <w:t>Seidnergarten</w:t>
      </w:r>
      <w:proofErr w:type="spellEnd"/>
      <w:r w:rsidRPr="00EA467F">
        <w:rPr>
          <w:rFonts w:ascii="Arial" w:eastAsia="Times New Roman" w:hAnsi="Arial" w:cs="Arial"/>
          <w:sz w:val="26"/>
          <w:szCs w:val="26"/>
          <w:lang w:eastAsia="de-AT"/>
        </w:rPr>
        <w:t>)</w:t>
      </w:r>
    </w:p>
    <w:p w14:paraId="3A257E9C" w14:textId="77777777" w:rsidR="00120DEF" w:rsidRDefault="00120DEF" w:rsidP="00120DEF">
      <w:pPr>
        <w:pStyle w:val="Listenabsatz"/>
        <w:numPr>
          <w:ilvl w:val="0"/>
          <w:numId w:val="7"/>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13 bis 15 Uhr | Fulpmes (Gemeindeamt)</w:t>
      </w:r>
    </w:p>
    <w:p w14:paraId="4B7707B4" w14:textId="77777777" w:rsidR="00120DEF" w:rsidRDefault="00120DEF" w:rsidP="00120DEF">
      <w:pPr>
        <w:spacing w:after="160" w:line="252" w:lineRule="auto"/>
        <w:rPr>
          <w:rFonts w:ascii="Arial" w:eastAsia="Times New Roman" w:hAnsi="Arial" w:cs="Arial"/>
          <w:b/>
          <w:sz w:val="26"/>
          <w:szCs w:val="26"/>
          <w:lang w:eastAsia="de-AT"/>
        </w:rPr>
      </w:pPr>
    </w:p>
    <w:p w14:paraId="306F66D9" w14:textId="77777777" w:rsidR="00120DEF" w:rsidRPr="00EA467F" w:rsidRDefault="00120DEF" w:rsidP="00120DEF">
      <w:pPr>
        <w:spacing w:after="160" w:line="252" w:lineRule="auto"/>
        <w:rPr>
          <w:rFonts w:ascii="Arial" w:eastAsia="Times New Roman" w:hAnsi="Arial" w:cs="Arial"/>
          <w:b/>
          <w:sz w:val="26"/>
          <w:szCs w:val="26"/>
          <w:lang w:eastAsia="de-AT"/>
        </w:rPr>
      </w:pPr>
      <w:r w:rsidRPr="00EA467F">
        <w:rPr>
          <w:rFonts w:ascii="Arial" w:eastAsia="Times New Roman" w:hAnsi="Arial" w:cs="Arial"/>
          <w:b/>
          <w:sz w:val="26"/>
          <w:szCs w:val="26"/>
          <w:lang w:eastAsia="de-AT"/>
        </w:rPr>
        <w:t>Bezirk Innsbruck-Stadt</w:t>
      </w:r>
    </w:p>
    <w:p w14:paraId="3CC9603C" w14:textId="77777777" w:rsidR="00120DEF" w:rsidRPr="00EA467F" w:rsidRDefault="00120DEF" w:rsidP="00120DEF">
      <w:p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Mittwoch, 4. Juni 2025</w:t>
      </w:r>
    </w:p>
    <w:p w14:paraId="147DA9A1" w14:textId="77777777" w:rsidR="00120DEF" w:rsidRPr="00EA467F" w:rsidRDefault="00120DEF" w:rsidP="00120DEF">
      <w:pPr>
        <w:pStyle w:val="Listenabsatz"/>
        <w:numPr>
          <w:ilvl w:val="0"/>
          <w:numId w:val="8"/>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 xml:space="preserve">14 bis 16 Uhr | </w:t>
      </w:r>
      <w:proofErr w:type="spellStart"/>
      <w:r w:rsidRPr="00EA467F">
        <w:rPr>
          <w:rFonts w:ascii="Arial" w:eastAsia="Times New Roman" w:hAnsi="Arial" w:cs="Arial"/>
          <w:sz w:val="26"/>
          <w:szCs w:val="26"/>
          <w:lang w:eastAsia="de-AT"/>
        </w:rPr>
        <w:t>Wilten</w:t>
      </w:r>
      <w:proofErr w:type="spellEnd"/>
      <w:r w:rsidRPr="00EA467F">
        <w:rPr>
          <w:rFonts w:ascii="Arial" w:eastAsia="Times New Roman" w:hAnsi="Arial" w:cs="Arial"/>
          <w:sz w:val="26"/>
          <w:szCs w:val="26"/>
          <w:lang w:eastAsia="de-AT"/>
        </w:rPr>
        <w:t xml:space="preserve"> (ISD-Stadtteiltreff)</w:t>
      </w:r>
    </w:p>
    <w:p w14:paraId="33E13212" w14:textId="77777777" w:rsidR="00120DEF" w:rsidRPr="00EA467F" w:rsidRDefault="00120DEF" w:rsidP="00120DEF">
      <w:p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Donnerstag, 5. Juni 2025</w:t>
      </w:r>
    </w:p>
    <w:p w14:paraId="614AB94C" w14:textId="77777777" w:rsidR="00120DEF" w:rsidRDefault="00120DEF" w:rsidP="00120DEF">
      <w:pPr>
        <w:pStyle w:val="Listenabsatz"/>
        <w:numPr>
          <w:ilvl w:val="0"/>
          <w:numId w:val="8"/>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14 bis 16.30 Uhr | Landhaus 1 (Großer Saal)</w:t>
      </w:r>
    </w:p>
    <w:p w14:paraId="0AB393DF" w14:textId="77777777" w:rsidR="00120DEF" w:rsidRDefault="00120DEF" w:rsidP="00120DEF">
      <w:pPr>
        <w:spacing w:after="160" w:line="252" w:lineRule="auto"/>
        <w:rPr>
          <w:rFonts w:ascii="Arial" w:eastAsia="Times New Roman" w:hAnsi="Arial" w:cs="Arial"/>
          <w:b/>
          <w:sz w:val="26"/>
          <w:szCs w:val="26"/>
          <w:lang w:eastAsia="de-AT"/>
        </w:rPr>
      </w:pPr>
    </w:p>
    <w:p w14:paraId="263C7DC6" w14:textId="77777777" w:rsidR="00120DEF" w:rsidRPr="00EA467F" w:rsidRDefault="00120DEF" w:rsidP="00120DEF">
      <w:pPr>
        <w:spacing w:after="160" w:line="252" w:lineRule="auto"/>
        <w:rPr>
          <w:rFonts w:ascii="Arial" w:eastAsia="Times New Roman" w:hAnsi="Arial" w:cs="Arial"/>
          <w:b/>
          <w:sz w:val="26"/>
          <w:szCs w:val="26"/>
          <w:lang w:eastAsia="de-AT"/>
        </w:rPr>
      </w:pPr>
      <w:r w:rsidRPr="00EA467F">
        <w:rPr>
          <w:rFonts w:ascii="Arial" w:eastAsia="Times New Roman" w:hAnsi="Arial" w:cs="Arial"/>
          <w:b/>
          <w:sz w:val="26"/>
          <w:szCs w:val="26"/>
          <w:lang w:eastAsia="de-AT"/>
        </w:rPr>
        <w:t>Bezirk Kitzbühel</w:t>
      </w:r>
    </w:p>
    <w:p w14:paraId="79B1CB66" w14:textId="77777777" w:rsidR="00120DEF" w:rsidRPr="00EA467F" w:rsidRDefault="00120DEF" w:rsidP="00120DEF">
      <w:p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Mittwoch, 7. Mai 2025</w:t>
      </w:r>
    </w:p>
    <w:p w14:paraId="34D50A48" w14:textId="77777777" w:rsidR="00120DEF" w:rsidRPr="00EA467F" w:rsidRDefault="00120DEF" w:rsidP="00120DEF">
      <w:pPr>
        <w:pStyle w:val="Listenabsatz"/>
        <w:numPr>
          <w:ilvl w:val="0"/>
          <w:numId w:val="8"/>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14.30 bis 17 Uhr | BH Kitzbühel</w:t>
      </w:r>
    </w:p>
    <w:p w14:paraId="6BF83A4E" w14:textId="77777777" w:rsidR="00120DEF" w:rsidRPr="00EA467F" w:rsidRDefault="00120DEF" w:rsidP="00120DEF">
      <w:p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Donnerstag, 8. Mai 2025</w:t>
      </w:r>
    </w:p>
    <w:p w14:paraId="2CE1AD7C" w14:textId="77777777" w:rsidR="00120DEF" w:rsidRDefault="00120DEF" w:rsidP="00120DEF">
      <w:pPr>
        <w:pStyle w:val="Listenabsatz"/>
        <w:numPr>
          <w:ilvl w:val="0"/>
          <w:numId w:val="8"/>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 xml:space="preserve">9 bis 11 Uhr | St. Johann </w:t>
      </w:r>
      <w:proofErr w:type="spellStart"/>
      <w:r w:rsidRPr="00EA467F">
        <w:rPr>
          <w:rFonts w:ascii="Arial" w:eastAsia="Times New Roman" w:hAnsi="Arial" w:cs="Arial"/>
          <w:sz w:val="26"/>
          <w:szCs w:val="26"/>
          <w:lang w:eastAsia="de-AT"/>
        </w:rPr>
        <w:t>i.T</w:t>
      </w:r>
      <w:proofErr w:type="spellEnd"/>
      <w:r w:rsidRPr="00EA467F">
        <w:rPr>
          <w:rFonts w:ascii="Arial" w:eastAsia="Times New Roman" w:hAnsi="Arial" w:cs="Arial"/>
          <w:sz w:val="26"/>
          <w:szCs w:val="26"/>
          <w:lang w:eastAsia="de-AT"/>
        </w:rPr>
        <w:t>. (Gemeindeamt)</w:t>
      </w:r>
    </w:p>
    <w:p w14:paraId="68C93E4B" w14:textId="77777777" w:rsidR="00120DEF" w:rsidRDefault="00120DEF" w:rsidP="00120DEF">
      <w:pPr>
        <w:pStyle w:val="Listenabsatz"/>
        <w:numPr>
          <w:ilvl w:val="0"/>
          <w:numId w:val="8"/>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 xml:space="preserve">13.30 bis 15.30 Uhr | Hopfgarten </w:t>
      </w:r>
      <w:proofErr w:type="spellStart"/>
      <w:r w:rsidRPr="00EA467F">
        <w:rPr>
          <w:rFonts w:ascii="Arial" w:eastAsia="Times New Roman" w:hAnsi="Arial" w:cs="Arial"/>
          <w:sz w:val="26"/>
          <w:szCs w:val="26"/>
          <w:lang w:eastAsia="de-AT"/>
        </w:rPr>
        <w:t>i.B</w:t>
      </w:r>
      <w:proofErr w:type="spellEnd"/>
      <w:r w:rsidRPr="00EA467F">
        <w:rPr>
          <w:rFonts w:ascii="Arial" w:eastAsia="Times New Roman" w:hAnsi="Arial" w:cs="Arial"/>
          <w:sz w:val="26"/>
          <w:szCs w:val="26"/>
          <w:lang w:eastAsia="de-AT"/>
        </w:rPr>
        <w:t>. (</w:t>
      </w:r>
      <w:r>
        <w:rPr>
          <w:rFonts w:ascii="Arial" w:eastAsia="Times New Roman" w:hAnsi="Arial" w:cs="Arial"/>
          <w:sz w:val="26"/>
          <w:szCs w:val="26"/>
          <w:lang w:eastAsia="de-AT"/>
        </w:rPr>
        <w:t xml:space="preserve">Gemeindeamt, </w:t>
      </w:r>
      <w:r w:rsidRPr="00EA467F">
        <w:rPr>
          <w:rFonts w:ascii="Arial" w:eastAsia="Times New Roman" w:hAnsi="Arial" w:cs="Arial"/>
          <w:sz w:val="26"/>
          <w:szCs w:val="26"/>
          <w:lang w:eastAsia="de-AT"/>
        </w:rPr>
        <w:t>Sitzungszimmer)</w:t>
      </w:r>
    </w:p>
    <w:p w14:paraId="0B67B1B2" w14:textId="77777777" w:rsidR="00120DEF" w:rsidRDefault="00120DEF" w:rsidP="00120DEF">
      <w:pPr>
        <w:spacing w:after="160" w:line="252" w:lineRule="auto"/>
        <w:rPr>
          <w:rFonts w:ascii="Arial" w:eastAsia="Times New Roman" w:hAnsi="Arial" w:cs="Arial"/>
          <w:b/>
          <w:sz w:val="26"/>
          <w:szCs w:val="26"/>
          <w:lang w:eastAsia="de-AT"/>
        </w:rPr>
      </w:pPr>
    </w:p>
    <w:p w14:paraId="2418A31A" w14:textId="77777777" w:rsidR="00120DEF" w:rsidRPr="00EA467F" w:rsidRDefault="00120DEF" w:rsidP="00120DEF">
      <w:pPr>
        <w:spacing w:after="160" w:line="252" w:lineRule="auto"/>
        <w:rPr>
          <w:rFonts w:ascii="Arial" w:eastAsia="Times New Roman" w:hAnsi="Arial" w:cs="Arial"/>
          <w:b/>
          <w:sz w:val="26"/>
          <w:szCs w:val="26"/>
          <w:lang w:eastAsia="de-AT"/>
        </w:rPr>
      </w:pPr>
      <w:r w:rsidRPr="00EA467F">
        <w:rPr>
          <w:rFonts w:ascii="Arial" w:eastAsia="Times New Roman" w:hAnsi="Arial" w:cs="Arial"/>
          <w:b/>
          <w:sz w:val="26"/>
          <w:szCs w:val="26"/>
          <w:lang w:eastAsia="de-AT"/>
        </w:rPr>
        <w:t>Bezirk Kufstein</w:t>
      </w:r>
    </w:p>
    <w:p w14:paraId="6035E114" w14:textId="77777777" w:rsidR="00120DEF" w:rsidRPr="00EA467F" w:rsidRDefault="00120DEF" w:rsidP="00120DEF">
      <w:p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Mittwoch, 21. Mai 2025</w:t>
      </w:r>
    </w:p>
    <w:p w14:paraId="0E08A4CB" w14:textId="77777777" w:rsidR="00120DEF" w:rsidRDefault="00120DEF" w:rsidP="00120DEF">
      <w:pPr>
        <w:pStyle w:val="Listenabsatz"/>
        <w:numPr>
          <w:ilvl w:val="0"/>
          <w:numId w:val="9"/>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9 bis 11 Uhr | Ebbs (</w:t>
      </w:r>
      <w:r>
        <w:rPr>
          <w:rFonts w:ascii="Arial" w:eastAsia="Times New Roman" w:hAnsi="Arial" w:cs="Arial"/>
          <w:sz w:val="26"/>
          <w:szCs w:val="26"/>
          <w:lang w:eastAsia="de-AT"/>
        </w:rPr>
        <w:t xml:space="preserve">Gemeindeamt, </w:t>
      </w:r>
      <w:r w:rsidRPr="00EA467F">
        <w:rPr>
          <w:rFonts w:ascii="Arial" w:eastAsia="Times New Roman" w:hAnsi="Arial" w:cs="Arial"/>
          <w:sz w:val="26"/>
          <w:szCs w:val="26"/>
          <w:lang w:eastAsia="de-AT"/>
        </w:rPr>
        <w:t>Sitzungssaal)</w:t>
      </w:r>
    </w:p>
    <w:p w14:paraId="7CA6C221" w14:textId="77777777" w:rsidR="00120DEF" w:rsidRPr="00EA467F" w:rsidRDefault="00120DEF" w:rsidP="00120DEF">
      <w:pPr>
        <w:pStyle w:val="Listenabsatz"/>
        <w:numPr>
          <w:ilvl w:val="0"/>
          <w:numId w:val="9"/>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13.30 bis 15.30 Uhr | Kramsach (Gemeindesaal)</w:t>
      </w:r>
    </w:p>
    <w:p w14:paraId="247269A5" w14:textId="77777777" w:rsidR="00120DEF" w:rsidRPr="00EA467F" w:rsidRDefault="00120DEF" w:rsidP="00120DEF">
      <w:pPr>
        <w:spacing w:after="160" w:line="252" w:lineRule="auto"/>
        <w:rPr>
          <w:rFonts w:ascii="Arial" w:eastAsia="Times New Roman" w:hAnsi="Arial" w:cs="Arial"/>
          <w:sz w:val="26"/>
          <w:szCs w:val="26"/>
          <w:lang w:eastAsia="de-AT"/>
        </w:rPr>
      </w:pPr>
      <w:r>
        <w:rPr>
          <w:rFonts w:ascii="Arial" w:eastAsia="Times New Roman" w:hAnsi="Arial" w:cs="Arial"/>
          <w:sz w:val="26"/>
          <w:szCs w:val="26"/>
          <w:lang w:eastAsia="de-AT"/>
        </w:rPr>
        <w:t>Donnerstag, 22. Mai 2025</w:t>
      </w:r>
    </w:p>
    <w:p w14:paraId="544BA9F2" w14:textId="77777777" w:rsidR="00120DEF" w:rsidRDefault="00120DEF" w:rsidP="00120DEF">
      <w:pPr>
        <w:pStyle w:val="Listenabsatz"/>
        <w:numPr>
          <w:ilvl w:val="0"/>
          <w:numId w:val="10"/>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14 bis 16.30 Uhr | BH Kufstein</w:t>
      </w:r>
    </w:p>
    <w:p w14:paraId="75C37BEF" w14:textId="77777777" w:rsidR="00120DEF" w:rsidRDefault="00120DEF" w:rsidP="00120DEF">
      <w:pPr>
        <w:spacing w:after="160" w:line="252" w:lineRule="auto"/>
        <w:rPr>
          <w:rFonts w:ascii="Arial" w:eastAsia="Times New Roman" w:hAnsi="Arial" w:cs="Arial"/>
          <w:sz w:val="26"/>
          <w:szCs w:val="26"/>
          <w:lang w:eastAsia="de-AT"/>
        </w:rPr>
      </w:pPr>
    </w:p>
    <w:p w14:paraId="6776638D" w14:textId="77777777" w:rsidR="00120DEF" w:rsidRDefault="00120DEF" w:rsidP="00120DEF">
      <w:pPr>
        <w:spacing w:after="160" w:line="252" w:lineRule="auto"/>
        <w:rPr>
          <w:rFonts w:ascii="Arial" w:eastAsia="Times New Roman" w:hAnsi="Arial" w:cs="Arial"/>
          <w:b/>
          <w:sz w:val="26"/>
          <w:szCs w:val="26"/>
          <w:lang w:eastAsia="de-AT"/>
        </w:rPr>
      </w:pPr>
      <w:r w:rsidRPr="00EA467F">
        <w:rPr>
          <w:rFonts w:ascii="Arial" w:eastAsia="Times New Roman" w:hAnsi="Arial" w:cs="Arial"/>
          <w:b/>
          <w:sz w:val="26"/>
          <w:szCs w:val="26"/>
          <w:lang w:eastAsia="de-AT"/>
        </w:rPr>
        <w:t>Bezirk Landeck</w:t>
      </w:r>
    </w:p>
    <w:p w14:paraId="43D60F6F" w14:textId="77777777" w:rsidR="00120DEF" w:rsidRPr="00EA467F" w:rsidRDefault="00120DEF" w:rsidP="00120DEF">
      <w:p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Dienstag, 25. Februar 2025</w:t>
      </w:r>
    </w:p>
    <w:p w14:paraId="061AEECB" w14:textId="77777777" w:rsidR="00120DEF" w:rsidRPr="00EA467F" w:rsidRDefault="00120DEF" w:rsidP="00120DEF">
      <w:pPr>
        <w:pStyle w:val="Listenabsatz"/>
        <w:numPr>
          <w:ilvl w:val="0"/>
          <w:numId w:val="10"/>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9.30 bis 12 Uhr | BH Landeck</w:t>
      </w:r>
    </w:p>
    <w:p w14:paraId="52479093" w14:textId="77777777" w:rsidR="00120DEF" w:rsidRPr="00EA467F" w:rsidRDefault="00120DEF" w:rsidP="00120DEF">
      <w:p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Mittwoch, 26. Februar 2025</w:t>
      </w:r>
    </w:p>
    <w:p w14:paraId="1E824566" w14:textId="77777777" w:rsidR="00120DEF" w:rsidRDefault="00120DEF" w:rsidP="00120DEF">
      <w:pPr>
        <w:pStyle w:val="Listenabsatz"/>
        <w:numPr>
          <w:ilvl w:val="0"/>
          <w:numId w:val="10"/>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9 bis 11 Uhr | Flirsch (</w:t>
      </w:r>
      <w:r>
        <w:rPr>
          <w:rFonts w:ascii="Arial" w:eastAsia="Times New Roman" w:hAnsi="Arial" w:cs="Arial"/>
          <w:sz w:val="26"/>
          <w:szCs w:val="26"/>
          <w:lang w:eastAsia="de-AT"/>
        </w:rPr>
        <w:t xml:space="preserve">Gemeindeamt, </w:t>
      </w:r>
      <w:r w:rsidRPr="00EA467F">
        <w:rPr>
          <w:rFonts w:ascii="Arial" w:eastAsia="Times New Roman" w:hAnsi="Arial" w:cs="Arial"/>
          <w:sz w:val="26"/>
          <w:szCs w:val="26"/>
          <w:lang w:eastAsia="de-AT"/>
        </w:rPr>
        <w:t>Sitzungszimmer)</w:t>
      </w:r>
    </w:p>
    <w:p w14:paraId="06AD2669" w14:textId="77777777" w:rsidR="00120DEF" w:rsidRDefault="00120DEF" w:rsidP="00120DEF">
      <w:pPr>
        <w:pStyle w:val="Listenabsatz"/>
        <w:numPr>
          <w:ilvl w:val="0"/>
          <w:numId w:val="10"/>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13.30 bis 15.30 Uhr | Fließ (</w:t>
      </w:r>
      <w:r>
        <w:rPr>
          <w:rFonts w:ascii="Arial" w:eastAsia="Times New Roman" w:hAnsi="Arial" w:cs="Arial"/>
          <w:sz w:val="26"/>
          <w:szCs w:val="26"/>
          <w:lang w:eastAsia="de-AT"/>
        </w:rPr>
        <w:t xml:space="preserve">Gemeindeamt, </w:t>
      </w:r>
      <w:r w:rsidRPr="00EA467F">
        <w:rPr>
          <w:rFonts w:ascii="Arial" w:eastAsia="Times New Roman" w:hAnsi="Arial" w:cs="Arial"/>
          <w:sz w:val="26"/>
          <w:szCs w:val="26"/>
          <w:lang w:eastAsia="de-AT"/>
        </w:rPr>
        <w:t>Sitzungszimmer)</w:t>
      </w:r>
    </w:p>
    <w:p w14:paraId="3BA74124" w14:textId="77777777" w:rsidR="00120DEF" w:rsidRDefault="00120DEF" w:rsidP="00120DEF">
      <w:pPr>
        <w:spacing w:after="160" w:line="252" w:lineRule="auto"/>
        <w:rPr>
          <w:rFonts w:ascii="Arial" w:eastAsia="Times New Roman" w:hAnsi="Arial" w:cs="Arial"/>
          <w:sz w:val="26"/>
          <w:szCs w:val="26"/>
          <w:lang w:eastAsia="de-AT"/>
        </w:rPr>
      </w:pPr>
    </w:p>
    <w:p w14:paraId="1A7AE85C" w14:textId="77777777" w:rsidR="00120DEF" w:rsidRPr="00EA467F" w:rsidRDefault="00120DEF" w:rsidP="00120DEF">
      <w:pPr>
        <w:spacing w:after="160" w:line="252" w:lineRule="auto"/>
        <w:rPr>
          <w:rFonts w:ascii="Arial" w:eastAsia="Times New Roman" w:hAnsi="Arial" w:cs="Arial"/>
          <w:b/>
          <w:sz w:val="26"/>
          <w:szCs w:val="26"/>
          <w:lang w:eastAsia="de-AT"/>
        </w:rPr>
      </w:pPr>
      <w:r w:rsidRPr="00EA467F">
        <w:rPr>
          <w:rFonts w:ascii="Arial" w:eastAsia="Times New Roman" w:hAnsi="Arial" w:cs="Arial"/>
          <w:b/>
          <w:sz w:val="26"/>
          <w:szCs w:val="26"/>
          <w:lang w:eastAsia="de-AT"/>
        </w:rPr>
        <w:t>Bezirk Lienz</w:t>
      </w:r>
    </w:p>
    <w:p w14:paraId="7830C292" w14:textId="77777777" w:rsidR="00120DEF" w:rsidRPr="00EA467F" w:rsidRDefault="00120DEF" w:rsidP="00120DEF">
      <w:p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Dienstag, 4. Februar 2025</w:t>
      </w:r>
    </w:p>
    <w:p w14:paraId="01A5613D" w14:textId="77777777" w:rsidR="00120DEF" w:rsidRPr="00EA467F" w:rsidRDefault="00120DEF" w:rsidP="00120DEF">
      <w:pPr>
        <w:pStyle w:val="Listenabsatz"/>
        <w:numPr>
          <w:ilvl w:val="0"/>
          <w:numId w:val="11"/>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14.30 bis 17 Uhr | BH Lienz</w:t>
      </w:r>
    </w:p>
    <w:p w14:paraId="409020ED" w14:textId="77777777" w:rsidR="00120DEF" w:rsidRPr="00EA467F" w:rsidRDefault="00120DEF" w:rsidP="00120DEF">
      <w:p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Mittwoch, 5. Februar 2025</w:t>
      </w:r>
    </w:p>
    <w:p w14:paraId="744BEDAD" w14:textId="77777777" w:rsidR="00120DEF" w:rsidRDefault="00120DEF" w:rsidP="00120DEF">
      <w:pPr>
        <w:pStyle w:val="Listenabsatz"/>
        <w:numPr>
          <w:ilvl w:val="0"/>
          <w:numId w:val="11"/>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9.30 bis 11.30 Uhr | Sillian (Kultursaal)</w:t>
      </w:r>
    </w:p>
    <w:p w14:paraId="1FE9F964" w14:textId="77777777" w:rsidR="00120DEF" w:rsidRDefault="00120DEF" w:rsidP="00120DEF">
      <w:pPr>
        <w:pStyle w:val="Listenabsatz"/>
        <w:numPr>
          <w:ilvl w:val="0"/>
          <w:numId w:val="11"/>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13.30 bis 15.30 Uhr | Matrei (Gemeindeamt)</w:t>
      </w:r>
    </w:p>
    <w:p w14:paraId="6E112866" w14:textId="77777777" w:rsidR="00120DEF" w:rsidRDefault="00120DEF" w:rsidP="00120DEF">
      <w:pPr>
        <w:spacing w:after="160" w:line="252" w:lineRule="auto"/>
        <w:rPr>
          <w:rFonts w:ascii="Arial" w:eastAsia="Times New Roman" w:hAnsi="Arial" w:cs="Arial"/>
          <w:sz w:val="26"/>
          <w:szCs w:val="26"/>
          <w:lang w:eastAsia="de-AT"/>
        </w:rPr>
      </w:pPr>
    </w:p>
    <w:p w14:paraId="2347BE4D" w14:textId="77777777" w:rsidR="00120DEF" w:rsidRPr="00EA467F" w:rsidRDefault="00120DEF" w:rsidP="00120DEF">
      <w:pPr>
        <w:spacing w:after="160" w:line="252" w:lineRule="auto"/>
        <w:rPr>
          <w:rFonts w:ascii="Arial" w:eastAsia="Times New Roman" w:hAnsi="Arial" w:cs="Arial"/>
          <w:b/>
          <w:sz w:val="26"/>
          <w:szCs w:val="26"/>
          <w:lang w:eastAsia="de-AT"/>
        </w:rPr>
      </w:pPr>
      <w:r w:rsidRPr="00EA467F">
        <w:rPr>
          <w:rFonts w:ascii="Arial" w:eastAsia="Times New Roman" w:hAnsi="Arial" w:cs="Arial"/>
          <w:b/>
          <w:sz w:val="26"/>
          <w:szCs w:val="26"/>
          <w:lang w:eastAsia="de-AT"/>
        </w:rPr>
        <w:t>Bezirk Reutte</w:t>
      </w:r>
    </w:p>
    <w:p w14:paraId="125C6385" w14:textId="77777777" w:rsidR="00120DEF" w:rsidRPr="00EA467F" w:rsidRDefault="00120DEF" w:rsidP="00120DEF">
      <w:p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Dienstag, 14. Jänner 2025</w:t>
      </w:r>
    </w:p>
    <w:p w14:paraId="7D62AD18" w14:textId="77777777" w:rsidR="00120DEF" w:rsidRPr="00EA467F" w:rsidRDefault="00120DEF" w:rsidP="00120DEF">
      <w:pPr>
        <w:pStyle w:val="Listenabsatz"/>
        <w:numPr>
          <w:ilvl w:val="0"/>
          <w:numId w:val="12"/>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lastRenderedPageBreak/>
        <w:t>15 bis 17.30 Uhr | BH Reutte</w:t>
      </w:r>
    </w:p>
    <w:p w14:paraId="4D97725F" w14:textId="77777777" w:rsidR="00120DEF" w:rsidRPr="00EA467F" w:rsidRDefault="00120DEF" w:rsidP="00120DEF">
      <w:p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Mittwoch, 15. Jänner 2025</w:t>
      </w:r>
    </w:p>
    <w:p w14:paraId="460B7BB5" w14:textId="77777777" w:rsidR="00120DEF" w:rsidRPr="00EA467F" w:rsidRDefault="00120DEF" w:rsidP="00120DEF">
      <w:pPr>
        <w:pStyle w:val="Listenabsatz"/>
        <w:numPr>
          <w:ilvl w:val="0"/>
          <w:numId w:val="12"/>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9 bis 11 Uhr | Weißenbach (</w:t>
      </w:r>
      <w:r>
        <w:rPr>
          <w:rFonts w:ascii="Arial" w:eastAsia="Times New Roman" w:hAnsi="Arial" w:cs="Arial"/>
          <w:sz w:val="26"/>
          <w:szCs w:val="26"/>
          <w:lang w:eastAsia="de-AT"/>
        </w:rPr>
        <w:t xml:space="preserve">Gemeindeamt, </w:t>
      </w:r>
      <w:r w:rsidRPr="00EA467F">
        <w:rPr>
          <w:rFonts w:ascii="Arial" w:eastAsia="Times New Roman" w:hAnsi="Arial" w:cs="Arial"/>
          <w:sz w:val="26"/>
          <w:szCs w:val="26"/>
          <w:lang w:eastAsia="de-AT"/>
        </w:rPr>
        <w:t>Sitzungszimmer)</w:t>
      </w:r>
    </w:p>
    <w:p w14:paraId="41959663" w14:textId="77777777" w:rsidR="00120DEF" w:rsidRPr="00EA467F" w:rsidRDefault="00120DEF" w:rsidP="00120DEF">
      <w:pPr>
        <w:pStyle w:val="Listenabsatz"/>
        <w:numPr>
          <w:ilvl w:val="0"/>
          <w:numId w:val="12"/>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13 bis 15 Uhr | Bichlbach (</w:t>
      </w:r>
      <w:r>
        <w:rPr>
          <w:rFonts w:ascii="Arial" w:eastAsia="Times New Roman" w:hAnsi="Arial" w:cs="Arial"/>
          <w:sz w:val="26"/>
          <w:szCs w:val="26"/>
          <w:lang w:eastAsia="de-AT"/>
        </w:rPr>
        <w:t xml:space="preserve">Gemeindeamt, </w:t>
      </w:r>
      <w:r w:rsidRPr="00EA467F">
        <w:rPr>
          <w:rFonts w:ascii="Arial" w:eastAsia="Times New Roman" w:hAnsi="Arial" w:cs="Arial"/>
          <w:sz w:val="26"/>
          <w:szCs w:val="26"/>
          <w:lang w:eastAsia="de-AT"/>
        </w:rPr>
        <w:t xml:space="preserve">Sitzungszimmer) </w:t>
      </w:r>
    </w:p>
    <w:p w14:paraId="22B72052" w14:textId="77777777" w:rsidR="00120DEF" w:rsidRDefault="00120DEF" w:rsidP="00120DEF">
      <w:pPr>
        <w:spacing w:after="160" w:line="252" w:lineRule="auto"/>
        <w:rPr>
          <w:rFonts w:ascii="Arial" w:eastAsia="Times New Roman" w:hAnsi="Arial" w:cs="Arial"/>
          <w:sz w:val="26"/>
          <w:szCs w:val="26"/>
          <w:lang w:eastAsia="de-AT"/>
        </w:rPr>
      </w:pPr>
    </w:p>
    <w:p w14:paraId="665FA0C9" w14:textId="77777777" w:rsidR="00120DEF" w:rsidRPr="00EA467F" w:rsidRDefault="00120DEF" w:rsidP="00120DEF">
      <w:pPr>
        <w:spacing w:after="160" w:line="252" w:lineRule="auto"/>
        <w:rPr>
          <w:rFonts w:ascii="Arial" w:eastAsia="Times New Roman" w:hAnsi="Arial" w:cs="Arial"/>
          <w:b/>
          <w:sz w:val="26"/>
          <w:szCs w:val="26"/>
          <w:lang w:eastAsia="de-AT"/>
        </w:rPr>
      </w:pPr>
      <w:r w:rsidRPr="00EA467F">
        <w:rPr>
          <w:rFonts w:ascii="Arial" w:eastAsia="Times New Roman" w:hAnsi="Arial" w:cs="Arial"/>
          <w:b/>
          <w:sz w:val="26"/>
          <w:szCs w:val="26"/>
          <w:lang w:eastAsia="de-AT"/>
        </w:rPr>
        <w:t>Bezirk Schwaz</w:t>
      </w:r>
    </w:p>
    <w:p w14:paraId="7DA8254B" w14:textId="77777777" w:rsidR="00120DEF" w:rsidRPr="00EA467F" w:rsidRDefault="00120DEF" w:rsidP="00120DEF">
      <w:pPr>
        <w:spacing w:after="160" w:line="252" w:lineRule="auto"/>
        <w:rPr>
          <w:rFonts w:ascii="Arial" w:eastAsia="Times New Roman" w:hAnsi="Arial" w:cs="Arial"/>
          <w:sz w:val="26"/>
          <w:szCs w:val="26"/>
          <w:lang w:eastAsia="de-AT"/>
        </w:rPr>
      </w:pPr>
      <w:r>
        <w:rPr>
          <w:rFonts w:ascii="Arial" w:eastAsia="Times New Roman" w:hAnsi="Arial" w:cs="Arial"/>
          <w:sz w:val="26"/>
          <w:szCs w:val="26"/>
          <w:lang w:eastAsia="de-AT"/>
        </w:rPr>
        <w:t>Dienstag, 24. Juni 2025</w:t>
      </w:r>
    </w:p>
    <w:p w14:paraId="36ABAC20" w14:textId="77777777" w:rsidR="00120DEF" w:rsidRPr="00EA467F" w:rsidRDefault="00120DEF" w:rsidP="00120DEF">
      <w:pPr>
        <w:pStyle w:val="Listenabsatz"/>
        <w:numPr>
          <w:ilvl w:val="0"/>
          <w:numId w:val="13"/>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14 bis 16.30 Uhr | BH Schwaz</w:t>
      </w:r>
    </w:p>
    <w:p w14:paraId="72F72775" w14:textId="77777777" w:rsidR="00120DEF" w:rsidRPr="00EA467F" w:rsidRDefault="00120DEF" w:rsidP="00120DEF">
      <w:p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Mittwoch, 25. Juni 2025</w:t>
      </w:r>
    </w:p>
    <w:p w14:paraId="0EB1998F" w14:textId="77777777" w:rsidR="00120DEF" w:rsidRDefault="00120DEF" w:rsidP="00120DEF">
      <w:pPr>
        <w:pStyle w:val="Listenabsatz"/>
        <w:numPr>
          <w:ilvl w:val="0"/>
          <w:numId w:val="13"/>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9 bis 11 Uhr | Eben am Achensee (Gemeindeamt)</w:t>
      </w:r>
    </w:p>
    <w:p w14:paraId="64E90143" w14:textId="31855710" w:rsidR="00B36004" w:rsidRPr="008E1177" w:rsidRDefault="00120DEF" w:rsidP="008777C0">
      <w:pPr>
        <w:pStyle w:val="Listenabsatz"/>
        <w:numPr>
          <w:ilvl w:val="0"/>
          <w:numId w:val="13"/>
        </w:numPr>
        <w:spacing w:after="160" w:line="252" w:lineRule="auto"/>
        <w:rPr>
          <w:rFonts w:ascii="Arial" w:eastAsia="Times New Roman" w:hAnsi="Arial" w:cs="Arial"/>
          <w:sz w:val="26"/>
          <w:szCs w:val="26"/>
          <w:lang w:eastAsia="de-AT"/>
        </w:rPr>
      </w:pPr>
      <w:r w:rsidRPr="00EA467F">
        <w:rPr>
          <w:rFonts w:ascii="Arial" w:eastAsia="Times New Roman" w:hAnsi="Arial" w:cs="Arial"/>
          <w:sz w:val="26"/>
          <w:szCs w:val="26"/>
          <w:lang w:eastAsia="de-AT"/>
        </w:rPr>
        <w:t>13.30 bis 15.30 Uhr | Mayrhofen (Schulzentrum)</w:t>
      </w:r>
    </w:p>
    <w:sectPr w:rsidR="00B36004" w:rsidRPr="008E11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C82"/>
    <w:multiLevelType w:val="hybridMultilevel"/>
    <w:tmpl w:val="13B0CD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914578"/>
    <w:multiLevelType w:val="hybridMultilevel"/>
    <w:tmpl w:val="3D043726"/>
    <w:lvl w:ilvl="0" w:tplc="456EFD0C">
      <w:start w:val="14"/>
      <w:numFmt w:val="bullet"/>
      <w:lvlText w:val="-"/>
      <w:lvlJc w:val="left"/>
      <w:pPr>
        <w:ind w:left="720" w:hanging="360"/>
      </w:pPr>
      <w:rPr>
        <w:rFonts w:ascii="Helvetica" w:eastAsiaTheme="minorHAnsi" w:hAnsi="Helvetica" w:cs="Helvetic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A5E4490"/>
    <w:multiLevelType w:val="hybridMultilevel"/>
    <w:tmpl w:val="34F65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ADA4905"/>
    <w:multiLevelType w:val="hybridMultilevel"/>
    <w:tmpl w:val="2B9C53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3D308F"/>
    <w:multiLevelType w:val="hybridMultilevel"/>
    <w:tmpl w:val="2C2629F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5" w15:restartNumberingAfterBreak="0">
    <w:nsid w:val="40ED0F03"/>
    <w:multiLevelType w:val="hybridMultilevel"/>
    <w:tmpl w:val="B1BADBDE"/>
    <w:lvl w:ilvl="0" w:tplc="5E7C4DD8">
      <w:start w:val="13"/>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1F87DED"/>
    <w:multiLevelType w:val="hybridMultilevel"/>
    <w:tmpl w:val="9AA2AB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D5F0141"/>
    <w:multiLevelType w:val="hybridMultilevel"/>
    <w:tmpl w:val="66AEA4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0556E99"/>
    <w:multiLevelType w:val="hybridMultilevel"/>
    <w:tmpl w:val="840C58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1D028C6"/>
    <w:multiLevelType w:val="hybridMultilevel"/>
    <w:tmpl w:val="D6C83E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4757DD6"/>
    <w:multiLevelType w:val="hybridMultilevel"/>
    <w:tmpl w:val="DE806F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98F3B36"/>
    <w:multiLevelType w:val="hybridMultilevel"/>
    <w:tmpl w:val="A43C1B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B4E31E6"/>
    <w:multiLevelType w:val="hybridMultilevel"/>
    <w:tmpl w:val="D22098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9"/>
  </w:num>
  <w:num w:numId="6">
    <w:abstractNumId w:val="4"/>
  </w:num>
  <w:num w:numId="7">
    <w:abstractNumId w:val="8"/>
  </w:num>
  <w:num w:numId="8">
    <w:abstractNumId w:val="7"/>
  </w:num>
  <w:num w:numId="9">
    <w:abstractNumId w:val="2"/>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A3"/>
    <w:rsid w:val="00001CDB"/>
    <w:rsid w:val="0000516D"/>
    <w:rsid w:val="000076D4"/>
    <w:rsid w:val="00020A57"/>
    <w:rsid w:val="00021078"/>
    <w:rsid w:val="00021D70"/>
    <w:rsid w:val="000220D9"/>
    <w:rsid w:val="00033EE8"/>
    <w:rsid w:val="00042CE1"/>
    <w:rsid w:val="00046B02"/>
    <w:rsid w:val="0005362A"/>
    <w:rsid w:val="0006126A"/>
    <w:rsid w:val="000630E4"/>
    <w:rsid w:val="00065B54"/>
    <w:rsid w:val="00070B82"/>
    <w:rsid w:val="00072E2F"/>
    <w:rsid w:val="0007405F"/>
    <w:rsid w:val="00080A1E"/>
    <w:rsid w:val="00085BFF"/>
    <w:rsid w:val="00092637"/>
    <w:rsid w:val="000A1D3B"/>
    <w:rsid w:val="000A508E"/>
    <w:rsid w:val="000B4F75"/>
    <w:rsid w:val="000B680C"/>
    <w:rsid w:val="000C609E"/>
    <w:rsid w:val="000C7F85"/>
    <w:rsid w:val="000D5AE7"/>
    <w:rsid w:val="000D7A97"/>
    <w:rsid w:val="000E1CD0"/>
    <w:rsid w:val="000F1A2A"/>
    <w:rsid w:val="000F3268"/>
    <w:rsid w:val="000F364E"/>
    <w:rsid w:val="000F3AD8"/>
    <w:rsid w:val="000F4A89"/>
    <w:rsid w:val="000F5A81"/>
    <w:rsid w:val="000F61DD"/>
    <w:rsid w:val="001008A1"/>
    <w:rsid w:val="00101479"/>
    <w:rsid w:val="00112DE9"/>
    <w:rsid w:val="00113E7F"/>
    <w:rsid w:val="00114510"/>
    <w:rsid w:val="00120DEF"/>
    <w:rsid w:val="00130F9E"/>
    <w:rsid w:val="00155C2F"/>
    <w:rsid w:val="00162EDA"/>
    <w:rsid w:val="001642B5"/>
    <w:rsid w:val="001648EA"/>
    <w:rsid w:val="0017167B"/>
    <w:rsid w:val="00171900"/>
    <w:rsid w:val="00172CEE"/>
    <w:rsid w:val="0017631E"/>
    <w:rsid w:val="00181371"/>
    <w:rsid w:val="001904FD"/>
    <w:rsid w:val="001924ED"/>
    <w:rsid w:val="001A0F65"/>
    <w:rsid w:val="001A2E2A"/>
    <w:rsid w:val="001A3CF8"/>
    <w:rsid w:val="001A3D45"/>
    <w:rsid w:val="001A7009"/>
    <w:rsid w:val="001B6F75"/>
    <w:rsid w:val="001C1895"/>
    <w:rsid w:val="001F0A53"/>
    <w:rsid w:val="002054FD"/>
    <w:rsid w:val="00213AA8"/>
    <w:rsid w:val="00216C65"/>
    <w:rsid w:val="00217AA6"/>
    <w:rsid w:val="002256CC"/>
    <w:rsid w:val="002338B7"/>
    <w:rsid w:val="002354A3"/>
    <w:rsid w:val="00237EF5"/>
    <w:rsid w:val="002429CC"/>
    <w:rsid w:val="00251059"/>
    <w:rsid w:val="002527CD"/>
    <w:rsid w:val="00252980"/>
    <w:rsid w:val="00253599"/>
    <w:rsid w:val="0025500B"/>
    <w:rsid w:val="00255A61"/>
    <w:rsid w:val="002617D7"/>
    <w:rsid w:val="00263AEA"/>
    <w:rsid w:val="0027006D"/>
    <w:rsid w:val="00270EA1"/>
    <w:rsid w:val="00274227"/>
    <w:rsid w:val="00280BF9"/>
    <w:rsid w:val="0028452A"/>
    <w:rsid w:val="002848EE"/>
    <w:rsid w:val="002A36F7"/>
    <w:rsid w:val="002A387C"/>
    <w:rsid w:val="002A795D"/>
    <w:rsid w:val="002B301A"/>
    <w:rsid w:val="002C1C2D"/>
    <w:rsid w:val="002C300C"/>
    <w:rsid w:val="002C5764"/>
    <w:rsid w:val="002C6A16"/>
    <w:rsid w:val="002E06B7"/>
    <w:rsid w:val="002F47A7"/>
    <w:rsid w:val="002F485B"/>
    <w:rsid w:val="002F4E2A"/>
    <w:rsid w:val="002F6BDF"/>
    <w:rsid w:val="00302D3F"/>
    <w:rsid w:val="00305CAC"/>
    <w:rsid w:val="00305F73"/>
    <w:rsid w:val="003066AF"/>
    <w:rsid w:val="00325160"/>
    <w:rsid w:val="00326FB3"/>
    <w:rsid w:val="00327BF8"/>
    <w:rsid w:val="00331DBA"/>
    <w:rsid w:val="00340FBB"/>
    <w:rsid w:val="00350231"/>
    <w:rsid w:val="00351125"/>
    <w:rsid w:val="00365C63"/>
    <w:rsid w:val="00366858"/>
    <w:rsid w:val="003676E9"/>
    <w:rsid w:val="00371E7B"/>
    <w:rsid w:val="00377FEC"/>
    <w:rsid w:val="00383E7A"/>
    <w:rsid w:val="00384CAC"/>
    <w:rsid w:val="00386A63"/>
    <w:rsid w:val="00394DDB"/>
    <w:rsid w:val="00395F98"/>
    <w:rsid w:val="003A2132"/>
    <w:rsid w:val="003B0D84"/>
    <w:rsid w:val="003B5E07"/>
    <w:rsid w:val="003C26F5"/>
    <w:rsid w:val="003C36C7"/>
    <w:rsid w:val="003C56C5"/>
    <w:rsid w:val="003C7823"/>
    <w:rsid w:val="003D403F"/>
    <w:rsid w:val="003D4AED"/>
    <w:rsid w:val="003D703B"/>
    <w:rsid w:val="003D7446"/>
    <w:rsid w:val="003E1C55"/>
    <w:rsid w:val="003F04FA"/>
    <w:rsid w:val="003F527C"/>
    <w:rsid w:val="00400D9C"/>
    <w:rsid w:val="004038A3"/>
    <w:rsid w:val="00403C14"/>
    <w:rsid w:val="00415018"/>
    <w:rsid w:val="004229E2"/>
    <w:rsid w:val="00423D4A"/>
    <w:rsid w:val="00425475"/>
    <w:rsid w:val="004300C4"/>
    <w:rsid w:val="00443C0D"/>
    <w:rsid w:val="00447D76"/>
    <w:rsid w:val="00454CF2"/>
    <w:rsid w:val="00462BFF"/>
    <w:rsid w:val="004651C4"/>
    <w:rsid w:val="00471257"/>
    <w:rsid w:val="004916A0"/>
    <w:rsid w:val="004918C5"/>
    <w:rsid w:val="004A0673"/>
    <w:rsid w:val="004A4411"/>
    <w:rsid w:val="004A517B"/>
    <w:rsid w:val="004A5DCA"/>
    <w:rsid w:val="004B168D"/>
    <w:rsid w:val="004B2998"/>
    <w:rsid w:val="004B3CC1"/>
    <w:rsid w:val="004B53B4"/>
    <w:rsid w:val="004B6EF2"/>
    <w:rsid w:val="004B6FF5"/>
    <w:rsid w:val="004B729C"/>
    <w:rsid w:val="004B73B2"/>
    <w:rsid w:val="004C67A8"/>
    <w:rsid w:val="004D2759"/>
    <w:rsid w:val="004D68B8"/>
    <w:rsid w:val="004D6CAC"/>
    <w:rsid w:val="004E0E55"/>
    <w:rsid w:val="004F0D0A"/>
    <w:rsid w:val="0050086D"/>
    <w:rsid w:val="00503820"/>
    <w:rsid w:val="00503D0B"/>
    <w:rsid w:val="00504497"/>
    <w:rsid w:val="0050593C"/>
    <w:rsid w:val="00505F06"/>
    <w:rsid w:val="0052415D"/>
    <w:rsid w:val="0052690E"/>
    <w:rsid w:val="00530F6E"/>
    <w:rsid w:val="00533341"/>
    <w:rsid w:val="0053572D"/>
    <w:rsid w:val="0053580F"/>
    <w:rsid w:val="005411A1"/>
    <w:rsid w:val="00543507"/>
    <w:rsid w:val="00543A75"/>
    <w:rsid w:val="00551BA6"/>
    <w:rsid w:val="00556509"/>
    <w:rsid w:val="00563DC7"/>
    <w:rsid w:val="00563F1F"/>
    <w:rsid w:val="00566213"/>
    <w:rsid w:val="0057760B"/>
    <w:rsid w:val="00591BAA"/>
    <w:rsid w:val="00591D13"/>
    <w:rsid w:val="0059375A"/>
    <w:rsid w:val="005A0965"/>
    <w:rsid w:val="005A60E1"/>
    <w:rsid w:val="005A66B5"/>
    <w:rsid w:val="005A7C61"/>
    <w:rsid w:val="005B3A56"/>
    <w:rsid w:val="005B40BC"/>
    <w:rsid w:val="005B58D1"/>
    <w:rsid w:val="005C0057"/>
    <w:rsid w:val="005C29DA"/>
    <w:rsid w:val="005C57EC"/>
    <w:rsid w:val="005D0204"/>
    <w:rsid w:val="005D1B54"/>
    <w:rsid w:val="005F162F"/>
    <w:rsid w:val="005F3241"/>
    <w:rsid w:val="005F5DAA"/>
    <w:rsid w:val="006008AF"/>
    <w:rsid w:val="00610A33"/>
    <w:rsid w:val="00621076"/>
    <w:rsid w:val="00623CE3"/>
    <w:rsid w:val="00624147"/>
    <w:rsid w:val="006304D2"/>
    <w:rsid w:val="006356EB"/>
    <w:rsid w:val="006373E0"/>
    <w:rsid w:val="00637B76"/>
    <w:rsid w:val="00637C69"/>
    <w:rsid w:val="0064008D"/>
    <w:rsid w:val="00640CBD"/>
    <w:rsid w:val="00646659"/>
    <w:rsid w:val="00652F16"/>
    <w:rsid w:val="00656D22"/>
    <w:rsid w:val="00657CAD"/>
    <w:rsid w:val="00660C43"/>
    <w:rsid w:val="00663DBF"/>
    <w:rsid w:val="00681B17"/>
    <w:rsid w:val="00687A68"/>
    <w:rsid w:val="00690669"/>
    <w:rsid w:val="00692D97"/>
    <w:rsid w:val="006933DA"/>
    <w:rsid w:val="00695B4B"/>
    <w:rsid w:val="0069743E"/>
    <w:rsid w:val="006A0B4C"/>
    <w:rsid w:val="006A4BF1"/>
    <w:rsid w:val="006B218D"/>
    <w:rsid w:val="006B237F"/>
    <w:rsid w:val="006B5490"/>
    <w:rsid w:val="006C1D8A"/>
    <w:rsid w:val="006C1F46"/>
    <w:rsid w:val="006C4754"/>
    <w:rsid w:val="006D324D"/>
    <w:rsid w:val="006D4E7F"/>
    <w:rsid w:val="006E0D9D"/>
    <w:rsid w:val="006E2CB4"/>
    <w:rsid w:val="006E7EBF"/>
    <w:rsid w:val="006F04E5"/>
    <w:rsid w:val="006F5BEC"/>
    <w:rsid w:val="006F7E56"/>
    <w:rsid w:val="007016AF"/>
    <w:rsid w:val="0070604C"/>
    <w:rsid w:val="0072187B"/>
    <w:rsid w:val="00722CB9"/>
    <w:rsid w:val="00724B72"/>
    <w:rsid w:val="00730A9D"/>
    <w:rsid w:val="00734003"/>
    <w:rsid w:val="00734164"/>
    <w:rsid w:val="00740029"/>
    <w:rsid w:val="007543C7"/>
    <w:rsid w:val="00754495"/>
    <w:rsid w:val="0078201E"/>
    <w:rsid w:val="007827AF"/>
    <w:rsid w:val="00782E5D"/>
    <w:rsid w:val="00783337"/>
    <w:rsid w:val="00787DC9"/>
    <w:rsid w:val="00791F10"/>
    <w:rsid w:val="007927E6"/>
    <w:rsid w:val="00796C0A"/>
    <w:rsid w:val="007A1467"/>
    <w:rsid w:val="007A578E"/>
    <w:rsid w:val="007A63AC"/>
    <w:rsid w:val="007B42EE"/>
    <w:rsid w:val="007B710E"/>
    <w:rsid w:val="007B7AD4"/>
    <w:rsid w:val="007C0514"/>
    <w:rsid w:val="007C2B44"/>
    <w:rsid w:val="007D2A87"/>
    <w:rsid w:val="007E2346"/>
    <w:rsid w:val="007F026A"/>
    <w:rsid w:val="007F3C9E"/>
    <w:rsid w:val="0080631C"/>
    <w:rsid w:val="00806E40"/>
    <w:rsid w:val="00813F29"/>
    <w:rsid w:val="00815D5F"/>
    <w:rsid w:val="008236CE"/>
    <w:rsid w:val="008242EF"/>
    <w:rsid w:val="00841631"/>
    <w:rsid w:val="00845084"/>
    <w:rsid w:val="00845463"/>
    <w:rsid w:val="008470D9"/>
    <w:rsid w:val="00874558"/>
    <w:rsid w:val="008777C0"/>
    <w:rsid w:val="00880880"/>
    <w:rsid w:val="008864B9"/>
    <w:rsid w:val="008A7D4D"/>
    <w:rsid w:val="008B1BC7"/>
    <w:rsid w:val="008B3446"/>
    <w:rsid w:val="008B4348"/>
    <w:rsid w:val="008B53EE"/>
    <w:rsid w:val="008B5C4B"/>
    <w:rsid w:val="008B6E8F"/>
    <w:rsid w:val="008B7163"/>
    <w:rsid w:val="008C7731"/>
    <w:rsid w:val="008E1177"/>
    <w:rsid w:val="008E5499"/>
    <w:rsid w:val="00901716"/>
    <w:rsid w:val="009036C3"/>
    <w:rsid w:val="0090589F"/>
    <w:rsid w:val="00922384"/>
    <w:rsid w:val="00922466"/>
    <w:rsid w:val="009269E9"/>
    <w:rsid w:val="0094244E"/>
    <w:rsid w:val="00942BB8"/>
    <w:rsid w:val="0094517E"/>
    <w:rsid w:val="009460D9"/>
    <w:rsid w:val="00951702"/>
    <w:rsid w:val="00952D94"/>
    <w:rsid w:val="00952F03"/>
    <w:rsid w:val="009543D2"/>
    <w:rsid w:val="009677E3"/>
    <w:rsid w:val="00971FF1"/>
    <w:rsid w:val="00976114"/>
    <w:rsid w:val="0097764F"/>
    <w:rsid w:val="009949C1"/>
    <w:rsid w:val="009976AE"/>
    <w:rsid w:val="009C4424"/>
    <w:rsid w:val="009D088D"/>
    <w:rsid w:val="009D3B3C"/>
    <w:rsid w:val="009D64FF"/>
    <w:rsid w:val="009D66D0"/>
    <w:rsid w:val="009D709B"/>
    <w:rsid w:val="009E22B0"/>
    <w:rsid w:val="009E6594"/>
    <w:rsid w:val="009F17A3"/>
    <w:rsid w:val="009F385F"/>
    <w:rsid w:val="00A04BA1"/>
    <w:rsid w:val="00A04CBB"/>
    <w:rsid w:val="00A065A6"/>
    <w:rsid w:val="00A06984"/>
    <w:rsid w:val="00A10FF6"/>
    <w:rsid w:val="00A167C0"/>
    <w:rsid w:val="00A17276"/>
    <w:rsid w:val="00A23F96"/>
    <w:rsid w:val="00A25470"/>
    <w:rsid w:val="00A26FAF"/>
    <w:rsid w:val="00A342C0"/>
    <w:rsid w:val="00A34E17"/>
    <w:rsid w:val="00A35943"/>
    <w:rsid w:val="00A4636B"/>
    <w:rsid w:val="00A47EDD"/>
    <w:rsid w:val="00A71B53"/>
    <w:rsid w:val="00A72F28"/>
    <w:rsid w:val="00A731E3"/>
    <w:rsid w:val="00A77495"/>
    <w:rsid w:val="00A86539"/>
    <w:rsid w:val="00A868F2"/>
    <w:rsid w:val="00A86CDB"/>
    <w:rsid w:val="00A91444"/>
    <w:rsid w:val="00A96D52"/>
    <w:rsid w:val="00A97B00"/>
    <w:rsid w:val="00AA0CD5"/>
    <w:rsid w:val="00AA3215"/>
    <w:rsid w:val="00AB6366"/>
    <w:rsid w:val="00AB641E"/>
    <w:rsid w:val="00AC2D18"/>
    <w:rsid w:val="00AD202E"/>
    <w:rsid w:val="00AD3ADA"/>
    <w:rsid w:val="00AD729E"/>
    <w:rsid w:val="00AD7C4F"/>
    <w:rsid w:val="00AE5B8A"/>
    <w:rsid w:val="00AE685E"/>
    <w:rsid w:val="00AE76C4"/>
    <w:rsid w:val="00B01322"/>
    <w:rsid w:val="00B0653B"/>
    <w:rsid w:val="00B10F41"/>
    <w:rsid w:val="00B202C2"/>
    <w:rsid w:val="00B2565A"/>
    <w:rsid w:val="00B27F45"/>
    <w:rsid w:val="00B31CA9"/>
    <w:rsid w:val="00B330A7"/>
    <w:rsid w:val="00B36004"/>
    <w:rsid w:val="00B41DE8"/>
    <w:rsid w:val="00B45F64"/>
    <w:rsid w:val="00B51EDA"/>
    <w:rsid w:val="00B6613F"/>
    <w:rsid w:val="00B66E65"/>
    <w:rsid w:val="00B7333E"/>
    <w:rsid w:val="00B81447"/>
    <w:rsid w:val="00B828EA"/>
    <w:rsid w:val="00B84C9F"/>
    <w:rsid w:val="00B8793C"/>
    <w:rsid w:val="00B9163F"/>
    <w:rsid w:val="00B947BC"/>
    <w:rsid w:val="00B97632"/>
    <w:rsid w:val="00BB4815"/>
    <w:rsid w:val="00BB4A57"/>
    <w:rsid w:val="00BB5892"/>
    <w:rsid w:val="00BC1433"/>
    <w:rsid w:val="00BC1AD8"/>
    <w:rsid w:val="00BC4A96"/>
    <w:rsid w:val="00BD6564"/>
    <w:rsid w:val="00BD68C3"/>
    <w:rsid w:val="00BE35BA"/>
    <w:rsid w:val="00BF0D8F"/>
    <w:rsid w:val="00C079E2"/>
    <w:rsid w:val="00C32900"/>
    <w:rsid w:val="00C410E0"/>
    <w:rsid w:val="00C42F4A"/>
    <w:rsid w:val="00C4492A"/>
    <w:rsid w:val="00C61678"/>
    <w:rsid w:val="00C63971"/>
    <w:rsid w:val="00C6402C"/>
    <w:rsid w:val="00C6780B"/>
    <w:rsid w:val="00C728D6"/>
    <w:rsid w:val="00C778CF"/>
    <w:rsid w:val="00C80A97"/>
    <w:rsid w:val="00C8183E"/>
    <w:rsid w:val="00C8303E"/>
    <w:rsid w:val="00C87136"/>
    <w:rsid w:val="00C931C1"/>
    <w:rsid w:val="00CA0899"/>
    <w:rsid w:val="00CA2BCD"/>
    <w:rsid w:val="00CA31D8"/>
    <w:rsid w:val="00CB0CE5"/>
    <w:rsid w:val="00CB11B3"/>
    <w:rsid w:val="00CB54E4"/>
    <w:rsid w:val="00CB725C"/>
    <w:rsid w:val="00CB7FAD"/>
    <w:rsid w:val="00CC27D6"/>
    <w:rsid w:val="00CC66C2"/>
    <w:rsid w:val="00CD273B"/>
    <w:rsid w:val="00CD424D"/>
    <w:rsid w:val="00CE0D51"/>
    <w:rsid w:val="00CE3F6B"/>
    <w:rsid w:val="00CF4848"/>
    <w:rsid w:val="00D02C1C"/>
    <w:rsid w:val="00D05144"/>
    <w:rsid w:val="00D06624"/>
    <w:rsid w:val="00D10C35"/>
    <w:rsid w:val="00D126DF"/>
    <w:rsid w:val="00D15B8E"/>
    <w:rsid w:val="00D437FB"/>
    <w:rsid w:val="00D52471"/>
    <w:rsid w:val="00D6006A"/>
    <w:rsid w:val="00D65A81"/>
    <w:rsid w:val="00D760C5"/>
    <w:rsid w:val="00D85951"/>
    <w:rsid w:val="00D85A1A"/>
    <w:rsid w:val="00DA0D8A"/>
    <w:rsid w:val="00DA5433"/>
    <w:rsid w:val="00DB68FD"/>
    <w:rsid w:val="00DC036B"/>
    <w:rsid w:val="00DC74D1"/>
    <w:rsid w:val="00DE1A02"/>
    <w:rsid w:val="00DE2E65"/>
    <w:rsid w:val="00DE731C"/>
    <w:rsid w:val="00DF2439"/>
    <w:rsid w:val="00DF60F7"/>
    <w:rsid w:val="00E051F4"/>
    <w:rsid w:val="00E13589"/>
    <w:rsid w:val="00E176CC"/>
    <w:rsid w:val="00E26D8A"/>
    <w:rsid w:val="00E304A6"/>
    <w:rsid w:val="00E33A4A"/>
    <w:rsid w:val="00E35905"/>
    <w:rsid w:val="00E41265"/>
    <w:rsid w:val="00E43246"/>
    <w:rsid w:val="00E43647"/>
    <w:rsid w:val="00E612F5"/>
    <w:rsid w:val="00E638B3"/>
    <w:rsid w:val="00E667AA"/>
    <w:rsid w:val="00E72E65"/>
    <w:rsid w:val="00E73CB7"/>
    <w:rsid w:val="00E769B7"/>
    <w:rsid w:val="00E80607"/>
    <w:rsid w:val="00E91A9C"/>
    <w:rsid w:val="00E92357"/>
    <w:rsid w:val="00E95745"/>
    <w:rsid w:val="00EA160A"/>
    <w:rsid w:val="00EB0015"/>
    <w:rsid w:val="00EB4F31"/>
    <w:rsid w:val="00EB51A6"/>
    <w:rsid w:val="00EB5374"/>
    <w:rsid w:val="00EC58F1"/>
    <w:rsid w:val="00EE2BBB"/>
    <w:rsid w:val="00EE2F34"/>
    <w:rsid w:val="00EE7182"/>
    <w:rsid w:val="00EF370F"/>
    <w:rsid w:val="00EF6D02"/>
    <w:rsid w:val="00EF7855"/>
    <w:rsid w:val="00F03B74"/>
    <w:rsid w:val="00F05B82"/>
    <w:rsid w:val="00F062EC"/>
    <w:rsid w:val="00F0791A"/>
    <w:rsid w:val="00F2110B"/>
    <w:rsid w:val="00F23F62"/>
    <w:rsid w:val="00F26AD5"/>
    <w:rsid w:val="00F36071"/>
    <w:rsid w:val="00F423CE"/>
    <w:rsid w:val="00F42977"/>
    <w:rsid w:val="00F43BD1"/>
    <w:rsid w:val="00F5270B"/>
    <w:rsid w:val="00F54614"/>
    <w:rsid w:val="00F5499C"/>
    <w:rsid w:val="00F56FC3"/>
    <w:rsid w:val="00F63061"/>
    <w:rsid w:val="00F72D99"/>
    <w:rsid w:val="00F77E45"/>
    <w:rsid w:val="00F817CC"/>
    <w:rsid w:val="00F8667D"/>
    <w:rsid w:val="00F919DA"/>
    <w:rsid w:val="00FA51EF"/>
    <w:rsid w:val="00FA7564"/>
    <w:rsid w:val="00FB5F81"/>
    <w:rsid w:val="00FC4AB2"/>
    <w:rsid w:val="00FD71A2"/>
    <w:rsid w:val="00FE1829"/>
    <w:rsid w:val="00FE6EA2"/>
    <w:rsid w:val="00FE7D3E"/>
    <w:rsid w:val="00FF09C3"/>
    <w:rsid w:val="00FF20C8"/>
    <w:rsid w:val="00FF4DD4"/>
    <w:rsid w:val="00FF7C6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3364B"/>
  <w15:docId w15:val="{AA6544CD-863A-44D6-8B51-F1DB41AB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020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d">
    <w:name w:val="Std"/>
    <w:basedOn w:val="Standard"/>
    <w:rsid w:val="005D0204"/>
    <w:pPr>
      <w:overflowPunct w:val="0"/>
      <w:autoSpaceDE w:val="0"/>
      <w:autoSpaceDN w:val="0"/>
      <w:adjustRightInd w:val="0"/>
      <w:spacing w:after="100" w:line="300" w:lineRule="atLeast"/>
    </w:pPr>
    <w:rPr>
      <w:rFonts w:ascii="Arial" w:eastAsia="Times New Roman" w:hAnsi="Arial" w:cs="Times New Roman"/>
      <w:sz w:val="20"/>
      <w:szCs w:val="20"/>
      <w:lang w:eastAsia="de-AT"/>
    </w:rPr>
  </w:style>
  <w:style w:type="paragraph" w:customStyle="1" w:styleId="DokumentArt">
    <w:name w:val="DokumentArt"/>
    <w:basedOn w:val="Std"/>
    <w:rsid w:val="005D0204"/>
    <w:rPr>
      <w:rFonts w:ascii="Times New Roman" w:hAnsi="Times New Roman"/>
      <w:i/>
      <w:sz w:val="28"/>
    </w:rPr>
  </w:style>
  <w:style w:type="paragraph" w:customStyle="1" w:styleId="Beschriftungen">
    <w:name w:val="Beschriftungen"/>
    <w:basedOn w:val="Std"/>
    <w:rsid w:val="005D0204"/>
    <w:pPr>
      <w:spacing w:after="0" w:line="280" w:lineRule="exact"/>
    </w:pPr>
    <w:rPr>
      <w:rFonts w:ascii="Times New Roman" w:hAnsi="Times New Roman"/>
      <w:i/>
      <w:spacing w:val="-2"/>
      <w:sz w:val="18"/>
    </w:rPr>
  </w:style>
  <w:style w:type="paragraph" w:customStyle="1" w:styleId="Organisation">
    <w:name w:val="Organisation"/>
    <w:basedOn w:val="Std"/>
    <w:rsid w:val="005D0204"/>
    <w:pPr>
      <w:spacing w:after="0" w:line="260" w:lineRule="atLeast"/>
    </w:pPr>
    <w:rPr>
      <w:rFonts w:ascii="Times New Roman" w:hAnsi="Times New Roman"/>
      <w:spacing w:val="6"/>
      <w:sz w:val="22"/>
    </w:rPr>
  </w:style>
  <w:style w:type="paragraph" w:customStyle="1" w:styleId="Anschrift">
    <w:name w:val="Anschrift"/>
    <w:basedOn w:val="Std"/>
    <w:rsid w:val="005D0204"/>
    <w:pPr>
      <w:spacing w:after="0"/>
    </w:pPr>
  </w:style>
  <w:style w:type="paragraph" w:styleId="KeinLeerraum">
    <w:name w:val="No Spacing"/>
    <w:uiPriority w:val="1"/>
    <w:qFormat/>
    <w:rsid w:val="004300C4"/>
    <w:pPr>
      <w:spacing w:after="0" w:line="240" w:lineRule="auto"/>
    </w:pPr>
  </w:style>
  <w:style w:type="paragraph" w:styleId="StandardWeb">
    <w:name w:val="Normal (Web)"/>
    <w:basedOn w:val="Standard"/>
    <w:uiPriority w:val="99"/>
    <w:unhideWhenUsed/>
    <w:rsid w:val="001A2E2A"/>
    <w:pPr>
      <w:spacing w:after="285" w:line="360" w:lineRule="atLeast"/>
    </w:pPr>
    <w:rPr>
      <w:rFonts w:ascii="Arial" w:eastAsia="Times New Roman" w:hAnsi="Arial" w:cs="Arial"/>
      <w:color w:val="43433F"/>
      <w:sz w:val="21"/>
      <w:szCs w:val="21"/>
      <w:lang w:eastAsia="de-AT"/>
    </w:rPr>
  </w:style>
  <w:style w:type="table" w:styleId="Tabellenraster">
    <w:name w:val="Table Grid"/>
    <w:basedOn w:val="NormaleTabelle"/>
    <w:uiPriority w:val="59"/>
    <w:rsid w:val="00D15B8E"/>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26D8A"/>
    <w:pPr>
      <w:ind w:left="720"/>
      <w:contextualSpacing/>
    </w:pPr>
  </w:style>
  <w:style w:type="paragraph" w:styleId="Sprechblasentext">
    <w:name w:val="Balloon Text"/>
    <w:basedOn w:val="Standard"/>
    <w:link w:val="SprechblasentextZchn"/>
    <w:uiPriority w:val="99"/>
    <w:semiHidden/>
    <w:unhideWhenUsed/>
    <w:rsid w:val="00BC1A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AD8"/>
    <w:rPr>
      <w:rFonts w:ascii="Tahoma" w:hAnsi="Tahoma" w:cs="Tahoma"/>
      <w:sz w:val="16"/>
      <w:szCs w:val="16"/>
    </w:rPr>
  </w:style>
  <w:style w:type="character" w:styleId="Hyperlink">
    <w:name w:val="Hyperlink"/>
    <w:basedOn w:val="Absatz-Standardschriftart"/>
    <w:uiPriority w:val="99"/>
    <w:unhideWhenUsed/>
    <w:rsid w:val="00F5270B"/>
    <w:rPr>
      <w:color w:val="0000FF" w:themeColor="hyperlink"/>
      <w:u w:val="single"/>
    </w:rPr>
  </w:style>
  <w:style w:type="character" w:styleId="Fett">
    <w:name w:val="Strong"/>
    <w:basedOn w:val="Absatz-Standardschriftart"/>
    <w:uiPriority w:val="22"/>
    <w:qFormat/>
    <w:rsid w:val="00F5270B"/>
    <w:rPr>
      <w:b/>
      <w:bCs/>
    </w:rPr>
  </w:style>
  <w:style w:type="character" w:styleId="BesuchterLink">
    <w:name w:val="FollowedHyperlink"/>
    <w:basedOn w:val="Absatz-Standardschriftart"/>
    <w:uiPriority w:val="99"/>
    <w:semiHidden/>
    <w:unhideWhenUsed/>
    <w:rsid w:val="00F5270B"/>
    <w:rPr>
      <w:color w:val="800080" w:themeColor="followedHyperlink"/>
      <w:u w:val="single"/>
    </w:rPr>
  </w:style>
  <w:style w:type="character" w:styleId="Kommentarzeichen">
    <w:name w:val="annotation reference"/>
    <w:basedOn w:val="Absatz-Standardschriftart"/>
    <w:uiPriority w:val="99"/>
    <w:semiHidden/>
    <w:unhideWhenUsed/>
    <w:rsid w:val="00B10F41"/>
    <w:rPr>
      <w:sz w:val="16"/>
      <w:szCs w:val="16"/>
    </w:rPr>
  </w:style>
  <w:style w:type="paragraph" w:styleId="Kommentartext">
    <w:name w:val="annotation text"/>
    <w:basedOn w:val="Standard"/>
    <w:link w:val="KommentartextZchn"/>
    <w:uiPriority w:val="99"/>
    <w:semiHidden/>
    <w:unhideWhenUsed/>
    <w:rsid w:val="00B10F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0F41"/>
    <w:rPr>
      <w:sz w:val="20"/>
      <w:szCs w:val="20"/>
    </w:rPr>
  </w:style>
  <w:style w:type="paragraph" w:styleId="Kommentarthema">
    <w:name w:val="annotation subject"/>
    <w:basedOn w:val="Kommentartext"/>
    <w:next w:val="Kommentartext"/>
    <w:link w:val="KommentarthemaZchn"/>
    <w:uiPriority w:val="99"/>
    <w:semiHidden/>
    <w:unhideWhenUsed/>
    <w:rsid w:val="00B10F41"/>
    <w:rPr>
      <w:b/>
      <w:bCs/>
    </w:rPr>
  </w:style>
  <w:style w:type="character" w:customStyle="1" w:styleId="KommentarthemaZchn">
    <w:name w:val="Kommentarthema Zchn"/>
    <w:basedOn w:val="KommentartextZchn"/>
    <w:link w:val="Kommentarthema"/>
    <w:uiPriority w:val="99"/>
    <w:semiHidden/>
    <w:rsid w:val="00B10F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692105">
      <w:bodyDiv w:val="1"/>
      <w:marLeft w:val="0"/>
      <w:marRight w:val="0"/>
      <w:marTop w:val="0"/>
      <w:marBottom w:val="0"/>
      <w:divBdr>
        <w:top w:val="none" w:sz="0" w:space="0" w:color="auto"/>
        <w:left w:val="none" w:sz="0" w:space="0" w:color="auto"/>
        <w:bottom w:val="none" w:sz="0" w:space="0" w:color="auto"/>
        <w:right w:val="none" w:sz="0" w:space="0" w:color="auto"/>
      </w:divBdr>
    </w:div>
    <w:div w:id="505949111">
      <w:bodyDiv w:val="1"/>
      <w:marLeft w:val="0"/>
      <w:marRight w:val="0"/>
      <w:marTop w:val="0"/>
      <w:marBottom w:val="0"/>
      <w:divBdr>
        <w:top w:val="none" w:sz="0" w:space="0" w:color="auto"/>
        <w:left w:val="none" w:sz="0" w:space="0" w:color="auto"/>
        <w:bottom w:val="none" w:sz="0" w:space="0" w:color="auto"/>
        <w:right w:val="none" w:sz="0" w:space="0" w:color="auto"/>
      </w:divBdr>
      <w:divsChild>
        <w:div w:id="1404063041">
          <w:marLeft w:val="0"/>
          <w:marRight w:val="0"/>
          <w:marTop w:val="0"/>
          <w:marBottom w:val="0"/>
          <w:divBdr>
            <w:top w:val="single" w:sz="2" w:space="0" w:color="auto"/>
            <w:left w:val="single" w:sz="2" w:space="4" w:color="auto"/>
            <w:bottom w:val="single" w:sz="2" w:space="0" w:color="auto"/>
            <w:right w:val="single" w:sz="2" w:space="4" w:color="auto"/>
          </w:divBdr>
        </w:div>
        <w:div w:id="1710766398">
          <w:marLeft w:val="0"/>
          <w:marRight w:val="0"/>
          <w:marTop w:val="0"/>
          <w:marBottom w:val="0"/>
          <w:divBdr>
            <w:top w:val="single" w:sz="2" w:space="0" w:color="auto"/>
            <w:left w:val="single" w:sz="2" w:space="4" w:color="auto"/>
            <w:bottom w:val="single" w:sz="2" w:space="0" w:color="auto"/>
            <w:right w:val="single" w:sz="2" w:space="4" w:color="auto"/>
          </w:divBdr>
        </w:div>
        <w:div w:id="467818079">
          <w:marLeft w:val="0"/>
          <w:marRight w:val="0"/>
          <w:marTop w:val="0"/>
          <w:marBottom w:val="0"/>
          <w:divBdr>
            <w:top w:val="single" w:sz="2" w:space="0" w:color="auto"/>
            <w:left w:val="single" w:sz="2" w:space="4" w:color="auto"/>
            <w:bottom w:val="single" w:sz="2" w:space="0" w:color="auto"/>
            <w:right w:val="single" w:sz="2" w:space="4" w:color="auto"/>
          </w:divBdr>
        </w:div>
        <w:div w:id="2061200773">
          <w:marLeft w:val="0"/>
          <w:marRight w:val="0"/>
          <w:marTop w:val="0"/>
          <w:marBottom w:val="0"/>
          <w:divBdr>
            <w:top w:val="single" w:sz="2" w:space="0" w:color="auto"/>
            <w:left w:val="single" w:sz="2" w:space="4" w:color="auto"/>
            <w:bottom w:val="single" w:sz="2" w:space="0" w:color="auto"/>
            <w:right w:val="single" w:sz="2" w:space="4" w:color="auto"/>
          </w:divBdr>
        </w:div>
        <w:div w:id="1854998769">
          <w:marLeft w:val="0"/>
          <w:marRight w:val="0"/>
          <w:marTop w:val="0"/>
          <w:marBottom w:val="0"/>
          <w:divBdr>
            <w:top w:val="single" w:sz="2" w:space="0" w:color="auto"/>
            <w:left w:val="single" w:sz="2" w:space="4" w:color="auto"/>
            <w:bottom w:val="single" w:sz="2" w:space="0" w:color="auto"/>
            <w:right w:val="single" w:sz="2" w:space="4" w:color="auto"/>
          </w:divBdr>
        </w:div>
      </w:divsChild>
    </w:div>
    <w:div w:id="627977779">
      <w:bodyDiv w:val="1"/>
      <w:marLeft w:val="0"/>
      <w:marRight w:val="0"/>
      <w:marTop w:val="0"/>
      <w:marBottom w:val="0"/>
      <w:divBdr>
        <w:top w:val="none" w:sz="0" w:space="0" w:color="auto"/>
        <w:left w:val="none" w:sz="0" w:space="0" w:color="auto"/>
        <w:bottom w:val="none" w:sz="0" w:space="0" w:color="auto"/>
        <w:right w:val="none" w:sz="0" w:space="0" w:color="auto"/>
      </w:divBdr>
    </w:div>
    <w:div w:id="633560455">
      <w:bodyDiv w:val="1"/>
      <w:marLeft w:val="0"/>
      <w:marRight w:val="0"/>
      <w:marTop w:val="0"/>
      <w:marBottom w:val="0"/>
      <w:divBdr>
        <w:top w:val="none" w:sz="0" w:space="0" w:color="auto"/>
        <w:left w:val="none" w:sz="0" w:space="0" w:color="auto"/>
        <w:bottom w:val="none" w:sz="0" w:space="0" w:color="auto"/>
        <w:right w:val="none" w:sz="0" w:space="0" w:color="auto"/>
      </w:divBdr>
    </w:div>
    <w:div w:id="900290284">
      <w:bodyDiv w:val="1"/>
      <w:marLeft w:val="0"/>
      <w:marRight w:val="0"/>
      <w:marTop w:val="0"/>
      <w:marBottom w:val="0"/>
      <w:divBdr>
        <w:top w:val="none" w:sz="0" w:space="0" w:color="auto"/>
        <w:left w:val="none" w:sz="0" w:space="0" w:color="auto"/>
        <w:bottom w:val="none" w:sz="0" w:space="0" w:color="auto"/>
        <w:right w:val="none" w:sz="0" w:space="0" w:color="auto"/>
      </w:divBdr>
      <w:divsChild>
        <w:div w:id="866867864">
          <w:marLeft w:val="0"/>
          <w:marRight w:val="0"/>
          <w:marTop w:val="0"/>
          <w:marBottom w:val="0"/>
          <w:divBdr>
            <w:top w:val="single" w:sz="2" w:space="0" w:color="auto"/>
            <w:left w:val="single" w:sz="2" w:space="4" w:color="auto"/>
            <w:bottom w:val="single" w:sz="2" w:space="0" w:color="auto"/>
            <w:right w:val="single" w:sz="2" w:space="4" w:color="auto"/>
          </w:divBdr>
        </w:div>
        <w:div w:id="350641629">
          <w:marLeft w:val="0"/>
          <w:marRight w:val="0"/>
          <w:marTop w:val="0"/>
          <w:marBottom w:val="0"/>
          <w:divBdr>
            <w:top w:val="single" w:sz="2" w:space="0" w:color="auto"/>
            <w:left w:val="single" w:sz="2" w:space="4" w:color="auto"/>
            <w:bottom w:val="single" w:sz="2" w:space="0" w:color="auto"/>
            <w:right w:val="single" w:sz="2" w:space="4" w:color="auto"/>
          </w:divBdr>
        </w:div>
        <w:div w:id="1397894369">
          <w:marLeft w:val="0"/>
          <w:marRight w:val="0"/>
          <w:marTop w:val="0"/>
          <w:marBottom w:val="0"/>
          <w:divBdr>
            <w:top w:val="single" w:sz="2" w:space="0" w:color="auto"/>
            <w:left w:val="single" w:sz="2" w:space="4" w:color="auto"/>
            <w:bottom w:val="single" w:sz="2" w:space="0" w:color="auto"/>
            <w:right w:val="single" w:sz="2" w:space="4" w:color="auto"/>
          </w:divBdr>
        </w:div>
        <w:div w:id="1733234710">
          <w:marLeft w:val="0"/>
          <w:marRight w:val="0"/>
          <w:marTop w:val="0"/>
          <w:marBottom w:val="0"/>
          <w:divBdr>
            <w:top w:val="single" w:sz="2" w:space="0" w:color="auto"/>
            <w:left w:val="single" w:sz="2" w:space="4" w:color="auto"/>
            <w:bottom w:val="single" w:sz="2" w:space="0" w:color="auto"/>
            <w:right w:val="single" w:sz="2" w:space="4" w:color="auto"/>
          </w:divBdr>
        </w:div>
        <w:div w:id="955327630">
          <w:marLeft w:val="0"/>
          <w:marRight w:val="0"/>
          <w:marTop w:val="0"/>
          <w:marBottom w:val="0"/>
          <w:divBdr>
            <w:top w:val="single" w:sz="2" w:space="0" w:color="auto"/>
            <w:left w:val="single" w:sz="2" w:space="4" w:color="auto"/>
            <w:bottom w:val="single" w:sz="2" w:space="0" w:color="auto"/>
            <w:right w:val="single" w:sz="2" w:space="4" w:color="auto"/>
          </w:divBdr>
        </w:div>
        <w:div w:id="295450756">
          <w:marLeft w:val="0"/>
          <w:marRight w:val="0"/>
          <w:marTop w:val="0"/>
          <w:marBottom w:val="0"/>
          <w:divBdr>
            <w:top w:val="single" w:sz="2" w:space="0" w:color="auto"/>
            <w:left w:val="single" w:sz="2" w:space="4" w:color="auto"/>
            <w:bottom w:val="single" w:sz="2" w:space="0" w:color="auto"/>
            <w:right w:val="single" w:sz="2" w:space="4" w:color="auto"/>
          </w:divBdr>
        </w:div>
      </w:divsChild>
    </w:div>
    <w:div w:id="1019503293">
      <w:bodyDiv w:val="1"/>
      <w:marLeft w:val="0"/>
      <w:marRight w:val="0"/>
      <w:marTop w:val="0"/>
      <w:marBottom w:val="0"/>
      <w:divBdr>
        <w:top w:val="none" w:sz="0" w:space="0" w:color="auto"/>
        <w:left w:val="none" w:sz="0" w:space="0" w:color="auto"/>
        <w:bottom w:val="none" w:sz="0" w:space="0" w:color="auto"/>
        <w:right w:val="none" w:sz="0" w:space="0" w:color="auto"/>
      </w:divBdr>
    </w:div>
    <w:div w:id="1046834926">
      <w:bodyDiv w:val="1"/>
      <w:marLeft w:val="0"/>
      <w:marRight w:val="0"/>
      <w:marTop w:val="0"/>
      <w:marBottom w:val="0"/>
      <w:divBdr>
        <w:top w:val="none" w:sz="0" w:space="0" w:color="auto"/>
        <w:left w:val="none" w:sz="0" w:space="0" w:color="auto"/>
        <w:bottom w:val="none" w:sz="0" w:space="0" w:color="auto"/>
        <w:right w:val="none" w:sz="0" w:space="0" w:color="auto"/>
      </w:divBdr>
    </w:div>
    <w:div w:id="1614899208">
      <w:bodyDiv w:val="1"/>
      <w:marLeft w:val="0"/>
      <w:marRight w:val="0"/>
      <w:marTop w:val="0"/>
      <w:marBottom w:val="0"/>
      <w:divBdr>
        <w:top w:val="none" w:sz="0" w:space="0" w:color="auto"/>
        <w:left w:val="none" w:sz="0" w:space="0" w:color="auto"/>
        <w:bottom w:val="none" w:sz="0" w:space="0" w:color="auto"/>
        <w:right w:val="none" w:sz="0" w:space="0" w:color="auto"/>
      </w:divBdr>
      <w:divsChild>
        <w:div w:id="817865">
          <w:marLeft w:val="0"/>
          <w:marRight w:val="0"/>
          <w:marTop w:val="0"/>
          <w:marBottom w:val="0"/>
          <w:divBdr>
            <w:top w:val="single" w:sz="2" w:space="0" w:color="E5E7EB"/>
            <w:left w:val="single" w:sz="2" w:space="0" w:color="E5E7EB"/>
            <w:bottom w:val="single" w:sz="2" w:space="0" w:color="E5E7EB"/>
            <w:right w:val="single" w:sz="2" w:space="0" w:color="E5E7EB"/>
          </w:divBdr>
          <w:divsChild>
            <w:div w:id="1571697687">
              <w:marLeft w:val="0"/>
              <w:marRight w:val="0"/>
              <w:marTop w:val="0"/>
              <w:marBottom w:val="0"/>
              <w:divBdr>
                <w:top w:val="single" w:sz="2" w:space="0" w:color="auto"/>
                <w:left w:val="single" w:sz="2" w:space="0" w:color="auto"/>
                <w:bottom w:val="single" w:sz="2" w:space="0" w:color="auto"/>
                <w:right w:val="single" w:sz="2" w:space="0" w:color="auto"/>
              </w:divBdr>
              <w:divsChild>
                <w:div w:id="1412853598">
                  <w:marLeft w:val="0"/>
                  <w:marRight w:val="0"/>
                  <w:marTop w:val="0"/>
                  <w:marBottom w:val="0"/>
                  <w:divBdr>
                    <w:top w:val="single" w:sz="2" w:space="0" w:color="auto"/>
                    <w:left w:val="single" w:sz="2" w:space="0" w:color="auto"/>
                    <w:bottom w:val="single" w:sz="2" w:space="0" w:color="auto"/>
                    <w:right w:val="single" w:sz="2" w:space="0" w:color="auto"/>
                  </w:divBdr>
                  <w:divsChild>
                    <w:div w:id="1137381332">
                      <w:marLeft w:val="0"/>
                      <w:marRight w:val="0"/>
                      <w:marTop w:val="0"/>
                      <w:marBottom w:val="0"/>
                      <w:divBdr>
                        <w:top w:val="single" w:sz="2" w:space="0" w:color="E5E7EB"/>
                        <w:left w:val="single" w:sz="2" w:space="0" w:color="E5E7EB"/>
                        <w:bottom w:val="single" w:sz="2" w:space="0" w:color="E5E7EB"/>
                        <w:right w:val="single" w:sz="2" w:space="0" w:color="E5E7EB"/>
                      </w:divBdr>
                      <w:divsChild>
                        <w:div w:id="1927152342">
                          <w:marLeft w:val="0"/>
                          <w:marRight w:val="0"/>
                          <w:marTop w:val="0"/>
                          <w:marBottom w:val="0"/>
                          <w:divBdr>
                            <w:top w:val="single" w:sz="2" w:space="0" w:color="E5E7EB"/>
                            <w:left w:val="single" w:sz="2" w:space="0" w:color="E5E7EB"/>
                            <w:bottom w:val="single" w:sz="2" w:space="0" w:color="E5E7EB"/>
                            <w:right w:val="single" w:sz="2" w:space="0" w:color="E5E7EB"/>
                          </w:divBdr>
                          <w:divsChild>
                            <w:div w:id="1731804377">
                              <w:marLeft w:val="0"/>
                              <w:marRight w:val="0"/>
                              <w:marTop w:val="0"/>
                              <w:marBottom w:val="0"/>
                              <w:divBdr>
                                <w:top w:val="single" w:sz="2" w:space="0" w:color="E5E7EB"/>
                                <w:left w:val="single" w:sz="2" w:space="0" w:color="E5E7EB"/>
                                <w:bottom w:val="single" w:sz="2" w:space="0" w:color="E5E7EB"/>
                                <w:right w:val="single" w:sz="2" w:space="0" w:color="E5E7EB"/>
                              </w:divBdr>
                              <w:divsChild>
                                <w:div w:id="11358352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761952063">
                  <w:marLeft w:val="0"/>
                  <w:marRight w:val="0"/>
                  <w:marTop w:val="0"/>
                  <w:marBottom w:val="0"/>
                  <w:divBdr>
                    <w:top w:val="single" w:sz="2" w:space="0" w:color="auto"/>
                    <w:left w:val="single" w:sz="2" w:space="0" w:color="auto"/>
                    <w:bottom w:val="single" w:sz="2" w:space="0" w:color="auto"/>
                    <w:right w:val="single" w:sz="2" w:space="0" w:color="auto"/>
                  </w:divBdr>
                  <w:divsChild>
                    <w:div w:id="1615214537">
                      <w:marLeft w:val="0"/>
                      <w:marRight w:val="0"/>
                      <w:marTop w:val="0"/>
                      <w:marBottom w:val="0"/>
                      <w:divBdr>
                        <w:top w:val="single" w:sz="2" w:space="0" w:color="E5E7EB"/>
                        <w:left w:val="single" w:sz="2" w:space="0" w:color="E5E7EB"/>
                        <w:bottom w:val="single" w:sz="2" w:space="0" w:color="E5E7EB"/>
                        <w:right w:val="single" w:sz="2" w:space="0" w:color="E5E7EB"/>
                      </w:divBdr>
                      <w:divsChild>
                        <w:div w:id="1082407704">
                          <w:marLeft w:val="0"/>
                          <w:marRight w:val="0"/>
                          <w:marTop w:val="0"/>
                          <w:marBottom w:val="0"/>
                          <w:divBdr>
                            <w:top w:val="single" w:sz="2" w:space="0" w:color="E5E7EB"/>
                            <w:left w:val="single" w:sz="2" w:space="0" w:color="E5E7EB"/>
                            <w:bottom w:val="single" w:sz="2" w:space="0" w:color="E5E7EB"/>
                            <w:right w:val="single" w:sz="2" w:space="0" w:color="E5E7EB"/>
                          </w:divBdr>
                          <w:divsChild>
                            <w:div w:id="3731143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62683241">
                          <w:marLeft w:val="0"/>
                          <w:marRight w:val="0"/>
                          <w:marTop w:val="0"/>
                          <w:marBottom w:val="0"/>
                          <w:divBdr>
                            <w:top w:val="single" w:sz="2" w:space="0" w:color="E5E7EB"/>
                            <w:left w:val="single" w:sz="2" w:space="0" w:color="E5E7EB"/>
                            <w:bottom w:val="single" w:sz="2" w:space="0" w:color="E5E7EB"/>
                            <w:right w:val="single" w:sz="2" w:space="0" w:color="E5E7EB"/>
                          </w:divBdr>
                          <w:divsChild>
                            <w:div w:id="4202216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640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7EFF-9ACD-40C8-9323-969CC58A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PICHLER Ida</dc:creator>
  <cp:lastModifiedBy>PICHLER Ida</cp:lastModifiedBy>
  <cp:revision>8</cp:revision>
  <cp:lastPrinted>2019-02-06T09:26:00Z</cp:lastPrinted>
  <dcterms:created xsi:type="dcterms:W3CDTF">2024-12-09T10:26:00Z</dcterms:created>
  <dcterms:modified xsi:type="dcterms:W3CDTF">2024-12-16T10:36:00Z</dcterms:modified>
</cp:coreProperties>
</file>